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67E6" w:rsidRDefault="006878F5" w:rsidP="006878F5">
      <w:pPr>
        <w:jc w:val="right"/>
        <w:rPr>
          <w:rFonts w:ascii="Cambria Math" w:hAnsi="Cambria Math"/>
          <w:sz w:val="28"/>
          <w:szCs w:val="28"/>
        </w:rPr>
      </w:pP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Times New Roman"/>
          <w:noProof/>
          <w:sz w:val="20"/>
        </w:rPr>
        <w:drawing>
          <wp:inline distT="0" distB="0" distL="0" distR="0" wp14:anchorId="7A7B8B1E" wp14:editId="70950837">
            <wp:extent cx="2032945" cy="1964497"/>
            <wp:effectExtent l="0" t="0" r="571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77939" cy="2007976"/>
                    </a:xfrm>
                    <a:prstGeom prst="rect">
                      <a:avLst/>
                    </a:prstGeom>
                  </pic:spPr>
                </pic:pic>
              </a:graphicData>
            </a:graphic>
          </wp:inline>
        </w:drawing>
      </w:r>
    </w:p>
    <w:p w:rsidR="006878F5" w:rsidRDefault="006878F5" w:rsidP="006878F5">
      <w:pPr>
        <w:jc w:val="right"/>
        <w:rPr>
          <w:rFonts w:ascii="Cambria Math" w:hAnsi="Cambria Math"/>
          <w:sz w:val="28"/>
          <w:szCs w:val="28"/>
        </w:rPr>
      </w:pPr>
    </w:p>
    <w:p w:rsidR="006878F5" w:rsidRDefault="006878F5" w:rsidP="000B3841">
      <w:pPr>
        <w:jc w:val="center"/>
        <w:rPr>
          <w:rFonts w:ascii="Cambria Math" w:hAnsi="Cambria Math"/>
          <w:sz w:val="28"/>
          <w:szCs w:val="28"/>
        </w:rPr>
      </w:pPr>
    </w:p>
    <w:p w:rsidR="000B3841" w:rsidRDefault="000B3841" w:rsidP="000B3841">
      <w:pPr>
        <w:jc w:val="center"/>
        <w:rPr>
          <w:rFonts w:ascii="Cambria Math" w:hAnsi="Cambria Math"/>
          <w:sz w:val="28"/>
          <w:szCs w:val="28"/>
        </w:rPr>
      </w:pPr>
    </w:p>
    <w:p w:rsidR="000B3841" w:rsidRDefault="000B3841" w:rsidP="000B3841">
      <w:pPr>
        <w:jc w:val="center"/>
        <w:rPr>
          <w:rFonts w:ascii="Cambria Math" w:hAnsi="Cambria Math"/>
          <w:sz w:val="28"/>
          <w:szCs w:val="28"/>
        </w:rPr>
      </w:pPr>
    </w:p>
    <w:p w:rsidR="000B3841" w:rsidRDefault="000B3841" w:rsidP="000B3841">
      <w:pPr>
        <w:jc w:val="center"/>
        <w:rPr>
          <w:rFonts w:ascii="Cambria Math" w:hAnsi="Cambria Math"/>
          <w:sz w:val="28"/>
          <w:szCs w:val="28"/>
        </w:rPr>
      </w:pPr>
    </w:p>
    <w:p w:rsidR="000B3841" w:rsidRDefault="000B3841" w:rsidP="000B3841">
      <w:pPr>
        <w:jc w:val="center"/>
        <w:rPr>
          <w:rFonts w:ascii="Cambria Math" w:hAnsi="Cambria Math"/>
          <w:sz w:val="28"/>
          <w:szCs w:val="28"/>
        </w:rPr>
      </w:pPr>
    </w:p>
    <w:p w:rsidR="000B3841" w:rsidRPr="002D3D47" w:rsidRDefault="000B3841" w:rsidP="000B3841">
      <w:pPr>
        <w:pStyle w:val="Titel"/>
        <w:spacing w:line="259" w:lineRule="auto"/>
        <w:ind w:left="3315" w:firstLine="0"/>
        <w:rPr>
          <w:sz w:val="28"/>
          <w:szCs w:val="28"/>
        </w:rPr>
      </w:pPr>
      <w:r w:rsidRPr="002D3D47">
        <w:rPr>
          <w:sz w:val="28"/>
          <w:szCs w:val="28"/>
        </w:rPr>
        <w:t>Jaarverslag 2024 Adviesraad</w:t>
      </w:r>
      <w:r w:rsidRPr="002D3D47">
        <w:rPr>
          <w:spacing w:val="-13"/>
          <w:sz w:val="28"/>
          <w:szCs w:val="28"/>
        </w:rPr>
        <w:t xml:space="preserve"> </w:t>
      </w:r>
      <w:r w:rsidRPr="002D3D47">
        <w:rPr>
          <w:sz w:val="28"/>
          <w:szCs w:val="28"/>
        </w:rPr>
        <w:t>Sociaal</w:t>
      </w:r>
      <w:r w:rsidRPr="002D3D47">
        <w:rPr>
          <w:spacing w:val="-13"/>
          <w:sz w:val="28"/>
          <w:szCs w:val="28"/>
        </w:rPr>
        <w:t xml:space="preserve"> </w:t>
      </w:r>
      <w:r w:rsidRPr="002D3D47">
        <w:rPr>
          <w:sz w:val="28"/>
          <w:szCs w:val="28"/>
        </w:rPr>
        <w:t>Domein</w:t>
      </w:r>
      <w:r w:rsidRPr="002D3D47">
        <w:rPr>
          <w:spacing w:val="-14"/>
          <w:sz w:val="28"/>
          <w:szCs w:val="28"/>
        </w:rPr>
        <w:t xml:space="preserve"> </w:t>
      </w:r>
      <w:r w:rsidRPr="002D3D47">
        <w:rPr>
          <w:sz w:val="28"/>
          <w:szCs w:val="28"/>
        </w:rPr>
        <w:t>Rucphen</w:t>
      </w:r>
    </w:p>
    <w:p w:rsidR="000B3841" w:rsidRPr="002D3D47" w:rsidRDefault="000B3841" w:rsidP="000B3841">
      <w:pPr>
        <w:rPr>
          <w:rFonts w:ascii="Cambria Math" w:hAnsi="Cambria Math"/>
          <w:sz w:val="28"/>
          <w:szCs w:val="28"/>
        </w:rPr>
      </w:pPr>
    </w:p>
    <w:p w:rsidR="000B3841" w:rsidRDefault="000B3841" w:rsidP="000B3841">
      <w:pPr>
        <w:rPr>
          <w:rFonts w:ascii="Cambria Math" w:hAnsi="Cambria Math"/>
          <w:sz w:val="28"/>
          <w:szCs w:val="28"/>
        </w:rPr>
      </w:pPr>
    </w:p>
    <w:p w:rsidR="000B3841" w:rsidRDefault="000B3841" w:rsidP="000B3841">
      <w:pPr>
        <w:rPr>
          <w:rFonts w:ascii="Cambria Math" w:hAnsi="Cambria Math"/>
          <w:sz w:val="28"/>
          <w:szCs w:val="28"/>
        </w:rPr>
      </w:pPr>
    </w:p>
    <w:p w:rsidR="000B3841" w:rsidRDefault="000B3841" w:rsidP="000B3841">
      <w:pPr>
        <w:rPr>
          <w:rFonts w:ascii="Cambria Math" w:hAnsi="Cambria Math"/>
          <w:sz w:val="28"/>
          <w:szCs w:val="28"/>
        </w:rPr>
      </w:pPr>
    </w:p>
    <w:p w:rsidR="000B3841" w:rsidRDefault="000B3841" w:rsidP="000B3841">
      <w:pPr>
        <w:rPr>
          <w:rFonts w:ascii="Cambria Math" w:hAnsi="Cambria Math"/>
          <w:sz w:val="28"/>
          <w:szCs w:val="28"/>
        </w:rPr>
      </w:pPr>
    </w:p>
    <w:p w:rsidR="000B3841" w:rsidRDefault="000B3841" w:rsidP="000B3841">
      <w:pPr>
        <w:rPr>
          <w:rFonts w:ascii="Cambria Math" w:hAnsi="Cambria Math"/>
          <w:sz w:val="28"/>
          <w:szCs w:val="28"/>
        </w:rPr>
      </w:pPr>
    </w:p>
    <w:p w:rsidR="000B3841" w:rsidRDefault="000B3841" w:rsidP="000B3841">
      <w:pPr>
        <w:rPr>
          <w:rFonts w:ascii="Cambria Math" w:hAnsi="Cambria Math"/>
          <w:sz w:val="28"/>
          <w:szCs w:val="28"/>
        </w:rPr>
      </w:pPr>
    </w:p>
    <w:p w:rsidR="000B3841" w:rsidRDefault="000B3841" w:rsidP="000B3841">
      <w:pPr>
        <w:rPr>
          <w:rFonts w:ascii="Cambria Math" w:hAnsi="Cambria Math"/>
          <w:sz w:val="28"/>
          <w:szCs w:val="28"/>
        </w:rPr>
      </w:pPr>
    </w:p>
    <w:p w:rsidR="000B3841" w:rsidRDefault="000B3841" w:rsidP="000B3841">
      <w:pPr>
        <w:pStyle w:val="Kop2"/>
        <w:ind w:left="228" w:firstLine="0"/>
        <w:rPr>
          <w:spacing w:val="-2"/>
        </w:rPr>
      </w:pPr>
    </w:p>
    <w:p w:rsidR="000B3841" w:rsidRDefault="000B3841" w:rsidP="000B3841">
      <w:pPr>
        <w:pStyle w:val="Kop2"/>
        <w:ind w:left="228" w:firstLine="0"/>
        <w:rPr>
          <w:spacing w:val="-2"/>
        </w:rPr>
      </w:pPr>
    </w:p>
    <w:p w:rsidR="000B3841" w:rsidRDefault="000B3841" w:rsidP="000B3841">
      <w:pPr>
        <w:pStyle w:val="Kop2"/>
        <w:ind w:left="228" w:firstLine="0"/>
        <w:rPr>
          <w:spacing w:val="-2"/>
        </w:rPr>
      </w:pPr>
    </w:p>
    <w:p w:rsidR="000B3841" w:rsidRDefault="000B3841" w:rsidP="000B3841">
      <w:pPr>
        <w:pStyle w:val="Kop2"/>
        <w:ind w:left="228" w:firstLine="0"/>
        <w:rPr>
          <w:spacing w:val="-2"/>
        </w:rPr>
      </w:pPr>
    </w:p>
    <w:p w:rsidR="000B3841" w:rsidRDefault="000B3841" w:rsidP="000B3841">
      <w:pPr>
        <w:pStyle w:val="Kop2"/>
        <w:ind w:left="228" w:firstLine="0"/>
        <w:rPr>
          <w:spacing w:val="-2"/>
        </w:rPr>
      </w:pPr>
    </w:p>
    <w:p w:rsidR="000B3841" w:rsidRDefault="000B3841" w:rsidP="000B3841">
      <w:pPr>
        <w:pStyle w:val="Kop2"/>
        <w:ind w:left="228" w:firstLine="0"/>
        <w:rPr>
          <w:spacing w:val="-2"/>
        </w:rPr>
      </w:pPr>
    </w:p>
    <w:p w:rsidR="002D3D47" w:rsidRDefault="002D3D47" w:rsidP="000B3841">
      <w:pPr>
        <w:pStyle w:val="Kop2"/>
        <w:ind w:left="228" w:firstLine="0"/>
        <w:rPr>
          <w:spacing w:val="-2"/>
        </w:rPr>
      </w:pPr>
    </w:p>
    <w:p w:rsidR="000B3841" w:rsidRDefault="000B3841" w:rsidP="000B3841">
      <w:pPr>
        <w:pStyle w:val="Kop2"/>
        <w:ind w:left="228" w:firstLine="0"/>
        <w:rPr>
          <w:spacing w:val="-2"/>
        </w:rPr>
      </w:pPr>
    </w:p>
    <w:p w:rsidR="000B3841" w:rsidRPr="002D3D47" w:rsidRDefault="000B3841" w:rsidP="000B3841">
      <w:pPr>
        <w:pStyle w:val="Kop2"/>
        <w:ind w:left="228" w:firstLine="0"/>
        <w:rPr>
          <w:sz w:val="22"/>
          <w:szCs w:val="22"/>
        </w:rPr>
      </w:pPr>
      <w:r w:rsidRPr="002D3D47">
        <w:rPr>
          <w:spacing w:val="-2"/>
          <w:sz w:val="22"/>
          <w:szCs w:val="22"/>
        </w:rPr>
        <w:lastRenderedPageBreak/>
        <w:t>Inhoudsopgave</w:t>
      </w:r>
    </w:p>
    <w:p w:rsidR="000B3841" w:rsidRPr="002D3D47" w:rsidRDefault="000B3841" w:rsidP="000B3841">
      <w:pPr>
        <w:pStyle w:val="Lijstalinea"/>
        <w:numPr>
          <w:ilvl w:val="0"/>
          <w:numId w:val="1"/>
        </w:numPr>
        <w:tabs>
          <w:tab w:val="left" w:pos="1090"/>
        </w:tabs>
        <w:spacing w:before="310"/>
        <w:ind w:hanging="864"/>
      </w:pPr>
      <w:r w:rsidRPr="002D3D47">
        <w:rPr>
          <w:spacing w:val="-2"/>
        </w:rPr>
        <w:t>Inleiding</w:t>
      </w:r>
    </w:p>
    <w:p w:rsidR="000B3841" w:rsidRPr="002D3D47" w:rsidRDefault="000B3841" w:rsidP="000B3841">
      <w:pPr>
        <w:pStyle w:val="Lijstalinea"/>
        <w:numPr>
          <w:ilvl w:val="0"/>
          <w:numId w:val="1"/>
        </w:numPr>
        <w:tabs>
          <w:tab w:val="left" w:pos="1090"/>
        </w:tabs>
        <w:spacing w:before="203"/>
        <w:ind w:hanging="864"/>
      </w:pPr>
      <w:bookmarkStart w:id="0" w:name="_Hlk187425256"/>
      <w:r w:rsidRPr="002D3D47">
        <w:t>Opdracht</w:t>
      </w:r>
      <w:r w:rsidRPr="002D3D47">
        <w:rPr>
          <w:spacing w:val="-4"/>
        </w:rPr>
        <w:t xml:space="preserve"> </w:t>
      </w:r>
      <w:r w:rsidRPr="002D3D47">
        <w:t>en</w:t>
      </w:r>
      <w:r w:rsidRPr="002D3D47">
        <w:rPr>
          <w:spacing w:val="-5"/>
        </w:rPr>
        <w:t xml:space="preserve"> </w:t>
      </w:r>
      <w:r w:rsidRPr="002D3D47">
        <w:rPr>
          <w:spacing w:val="-2"/>
        </w:rPr>
        <w:t>werkwijze</w:t>
      </w:r>
    </w:p>
    <w:bookmarkEnd w:id="0"/>
    <w:p w:rsidR="000B3841" w:rsidRPr="002D3D47" w:rsidRDefault="000B3841" w:rsidP="000B3841">
      <w:pPr>
        <w:pStyle w:val="Lijstalinea"/>
        <w:numPr>
          <w:ilvl w:val="0"/>
          <w:numId w:val="1"/>
        </w:numPr>
        <w:tabs>
          <w:tab w:val="left" w:pos="1090"/>
        </w:tabs>
        <w:spacing w:before="199"/>
        <w:ind w:hanging="864"/>
      </w:pPr>
      <w:r w:rsidRPr="002D3D47">
        <w:t>Terugblik</w:t>
      </w:r>
      <w:r w:rsidRPr="002D3D47">
        <w:rPr>
          <w:spacing w:val="-7"/>
        </w:rPr>
        <w:t xml:space="preserve"> </w:t>
      </w:r>
      <w:r w:rsidRPr="002D3D47">
        <w:rPr>
          <w:spacing w:val="-4"/>
        </w:rPr>
        <w:t>2024</w:t>
      </w:r>
    </w:p>
    <w:p w:rsidR="000B3841" w:rsidRPr="002D3D47" w:rsidRDefault="000B3841" w:rsidP="000B3841">
      <w:pPr>
        <w:pStyle w:val="Lijstalinea"/>
        <w:numPr>
          <w:ilvl w:val="0"/>
          <w:numId w:val="1"/>
        </w:numPr>
        <w:tabs>
          <w:tab w:val="left" w:pos="1090"/>
        </w:tabs>
        <w:spacing w:before="200"/>
        <w:ind w:hanging="864"/>
      </w:pPr>
      <w:r w:rsidRPr="002D3D47">
        <w:t>Samenstelling</w:t>
      </w:r>
      <w:r w:rsidRPr="002D3D47">
        <w:rPr>
          <w:spacing w:val="-9"/>
        </w:rPr>
        <w:t xml:space="preserve"> </w:t>
      </w:r>
      <w:r w:rsidRPr="002D3D47">
        <w:t>Adviesraad</w:t>
      </w:r>
      <w:r w:rsidRPr="002D3D47">
        <w:rPr>
          <w:spacing w:val="-8"/>
        </w:rPr>
        <w:t xml:space="preserve"> </w:t>
      </w:r>
      <w:r w:rsidR="00C204ED">
        <w:t>S</w:t>
      </w:r>
      <w:r w:rsidRPr="002D3D47">
        <w:t>ociaal</w:t>
      </w:r>
      <w:r w:rsidRPr="002D3D47">
        <w:rPr>
          <w:spacing w:val="-6"/>
        </w:rPr>
        <w:t xml:space="preserve"> </w:t>
      </w:r>
      <w:r w:rsidR="00C204ED">
        <w:rPr>
          <w:spacing w:val="-2"/>
        </w:rPr>
        <w:t>D</w:t>
      </w:r>
      <w:r w:rsidRPr="002D3D47">
        <w:rPr>
          <w:spacing w:val="-2"/>
        </w:rPr>
        <w:t>omein</w:t>
      </w:r>
    </w:p>
    <w:p w:rsidR="000B3841" w:rsidRPr="002D3D47" w:rsidRDefault="000B3841" w:rsidP="000B3841">
      <w:pPr>
        <w:pStyle w:val="Lijstalinea"/>
        <w:numPr>
          <w:ilvl w:val="0"/>
          <w:numId w:val="1"/>
        </w:numPr>
        <w:tabs>
          <w:tab w:val="left" w:pos="1090"/>
        </w:tabs>
        <w:spacing w:before="198"/>
        <w:ind w:hanging="864"/>
      </w:pPr>
      <w:bookmarkStart w:id="1" w:name="_Hlk187425532"/>
      <w:r w:rsidRPr="002D3D47">
        <w:t>Uitgebrachte</w:t>
      </w:r>
      <w:r w:rsidRPr="002D3D47">
        <w:rPr>
          <w:spacing w:val="-6"/>
        </w:rPr>
        <w:t xml:space="preserve"> </w:t>
      </w:r>
      <w:r w:rsidRPr="002D3D47">
        <w:t>adviezen</w:t>
      </w:r>
      <w:r w:rsidRPr="002D3D47">
        <w:rPr>
          <w:spacing w:val="-6"/>
        </w:rPr>
        <w:t xml:space="preserve"> </w:t>
      </w:r>
      <w:r w:rsidRPr="002D3D47">
        <w:rPr>
          <w:spacing w:val="-4"/>
        </w:rPr>
        <w:t>2024</w:t>
      </w:r>
    </w:p>
    <w:bookmarkEnd w:id="1"/>
    <w:p w:rsidR="000B3841" w:rsidRPr="002D3D47" w:rsidRDefault="000B3841" w:rsidP="000B3841">
      <w:pPr>
        <w:pStyle w:val="Lijstalinea"/>
        <w:numPr>
          <w:ilvl w:val="0"/>
          <w:numId w:val="1"/>
        </w:numPr>
        <w:tabs>
          <w:tab w:val="left" w:pos="1090"/>
        </w:tabs>
        <w:spacing w:before="199"/>
        <w:ind w:hanging="864"/>
      </w:pPr>
      <w:r w:rsidRPr="002D3D47">
        <w:t>Behandelde</w:t>
      </w:r>
      <w:r w:rsidRPr="002D3D47">
        <w:rPr>
          <w:spacing w:val="-9"/>
        </w:rPr>
        <w:t xml:space="preserve"> </w:t>
      </w:r>
      <w:r w:rsidRPr="002D3D47">
        <w:t>onderwerpen</w:t>
      </w:r>
      <w:r w:rsidRPr="002D3D47">
        <w:rPr>
          <w:spacing w:val="-9"/>
        </w:rPr>
        <w:t xml:space="preserve"> </w:t>
      </w:r>
      <w:r w:rsidRPr="002D3D47">
        <w:rPr>
          <w:spacing w:val="-4"/>
        </w:rPr>
        <w:t>2024</w:t>
      </w:r>
    </w:p>
    <w:p w:rsidR="000B3841" w:rsidRPr="002D3D47" w:rsidRDefault="000B3841" w:rsidP="000B3841">
      <w:pPr>
        <w:pStyle w:val="Lijstalinea"/>
        <w:numPr>
          <w:ilvl w:val="0"/>
          <w:numId w:val="1"/>
        </w:numPr>
        <w:tabs>
          <w:tab w:val="left" w:pos="1090"/>
        </w:tabs>
        <w:spacing w:before="200"/>
        <w:ind w:hanging="864"/>
      </w:pPr>
      <w:r w:rsidRPr="002D3D47">
        <w:rPr>
          <w:spacing w:val="-2"/>
        </w:rPr>
        <w:t>Doelstellingen</w:t>
      </w:r>
      <w:r w:rsidRPr="002D3D47">
        <w:rPr>
          <w:spacing w:val="10"/>
        </w:rPr>
        <w:t xml:space="preserve"> </w:t>
      </w:r>
      <w:r w:rsidRPr="002D3D47">
        <w:rPr>
          <w:spacing w:val="-4"/>
        </w:rPr>
        <w:t>202</w:t>
      </w:r>
      <w:r w:rsidR="00510147">
        <w:rPr>
          <w:spacing w:val="-4"/>
        </w:rPr>
        <w:t>5</w:t>
      </w:r>
    </w:p>
    <w:p w:rsidR="000B3841" w:rsidRPr="002D3D47" w:rsidRDefault="000B3841" w:rsidP="000B3841">
      <w:pPr>
        <w:pStyle w:val="Lijstalinea"/>
        <w:numPr>
          <w:ilvl w:val="0"/>
          <w:numId w:val="1"/>
        </w:numPr>
        <w:tabs>
          <w:tab w:val="left" w:pos="1090"/>
        </w:tabs>
        <w:spacing w:before="198"/>
        <w:ind w:hanging="864"/>
      </w:pPr>
      <w:bookmarkStart w:id="2" w:name="_Hlk187425843"/>
      <w:r w:rsidRPr="002D3D47">
        <w:t>Financieel</w:t>
      </w:r>
      <w:r w:rsidRPr="002D3D47">
        <w:rPr>
          <w:spacing w:val="-11"/>
        </w:rPr>
        <w:t xml:space="preserve"> </w:t>
      </w:r>
      <w:r w:rsidRPr="002D3D47">
        <w:t>overzicht</w:t>
      </w:r>
      <w:r w:rsidRPr="002D3D47">
        <w:rPr>
          <w:spacing w:val="-7"/>
        </w:rPr>
        <w:t xml:space="preserve"> </w:t>
      </w:r>
      <w:r w:rsidRPr="002D3D47">
        <w:rPr>
          <w:spacing w:val="-4"/>
        </w:rPr>
        <w:t>2024</w:t>
      </w:r>
    </w:p>
    <w:bookmarkEnd w:id="2"/>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rPr>
          <w:rFonts w:ascii="Cambria Math" w:hAnsi="Cambria Math"/>
        </w:rPr>
      </w:pPr>
    </w:p>
    <w:p w:rsidR="000B3841" w:rsidRDefault="000B3841" w:rsidP="000B3841">
      <w:pPr>
        <w:rPr>
          <w:rFonts w:ascii="Cambria Math" w:hAnsi="Cambria Math"/>
        </w:rPr>
      </w:pPr>
    </w:p>
    <w:p w:rsidR="002D3D47" w:rsidRDefault="002D3D47" w:rsidP="000B3841">
      <w:pPr>
        <w:rPr>
          <w:rFonts w:ascii="Cambria Math" w:hAnsi="Cambria Math"/>
        </w:rPr>
      </w:pPr>
    </w:p>
    <w:p w:rsidR="002D3D47" w:rsidRDefault="002D3D47" w:rsidP="000B3841">
      <w:pPr>
        <w:rPr>
          <w:rFonts w:ascii="Cambria Math" w:hAnsi="Cambria Math"/>
        </w:rPr>
      </w:pPr>
    </w:p>
    <w:p w:rsidR="002D3D47" w:rsidRDefault="002D3D47" w:rsidP="000B3841">
      <w:pPr>
        <w:rPr>
          <w:rFonts w:ascii="Cambria Math" w:hAnsi="Cambria Math"/>
        </w:rPr>
      </w:pPr>
    </w:p>
    <w:p w:rsidR="002D3D47" w:rsidRPr="002D3D47" w:rsidRDefault="002D3D47" w:rsidP="000B3841">
      <w:pPr>
        <w:rPr>
          <w:rFonts w:ascii="Cambria Math" w:hAnsi="Cambria Math"/>
        </w:rPr>
      </w:pPr>
    </w:p>
    <w:p w:rsidR="000B3841" w:rsidRPr="002D3D47" w:rsidRDefault="000B3841" w:rsidP="000B3841">
      <w:pPr>
        <w:rPr>
          <w:rFonts w:ascii="Cambria Math" w:hAnsi="Cambria Math"/>
        </w:rPr>
      </w:pPr>
    </w:p>
    <w:p w:rsidR="000B3841" w:rsidRPr="002D3D47" w:rsidRDefault="000B3841" w:rsidP="000B3841">
      <w:pPr>
        <w:pStyle w:val="Kop2"/>
        <w:numPr>
          <w:ilvl w:val="0"/>
          <w:numId w:val="2"/>
        </w:numPr>
        <w:tabs>
          <w:tab w:val="left" w:pos="929"/>
        </w:tabs>
        <w:spacing w:before="30"/>
        <w:ind w:left="929" w:hanging="686"/>
        <w:rPr>
          <w:sz w:val="22"/>
          <w:szCs w:val="22"/>
        </w:rPr>
      </w:pPr>
      <w:r w:rsidRPr="002D3D47">
        <w:rPr>
          <w:spacing w:val="-2"/>
          <w:sz w:val="22"/>
          <w:szCs w:val="22"/>
        </w:rPr>
        <w:lastRenderedPageBreak/>
        <w:t>Inleiding</w:t>
      </w:r>
    </w:p>
    <w:p w:rsidR="000B3841" w:rsidRPr="002D3D47" w:rsidRDefault="000B3841" w:rsidP="000B3841">
      <w:pPr>
        <w:pStyle w:val="Plattetekst"/>
        <w:spacing w:before="25" w:line="249" w:lineRule="auto"/>
        <w:ind w:left="238" w:right="216" w:hanging="10"/>
        <w:rPr>
          <w:sz w:val="22"/>
          <w:szCs w:val="22"/>
        </w:rPr>
      </w:pPr>
      <w:r w:rsidRPr="002D3D47">
        <w:rPr>
          <w:sz w:val="22"/>
          <w:szCs w:val="22"/>
        </w:rPr>
        <w:t>In</w:t>
      </w:r>
      <w:r w:rsidRPr="002D3D47">
        <w:rPr>
          <w:spacing w:val="-3"/>
          <w:sz w:val="22"/>
          <w:szCs w:val="22"/>
        </w:rPr>
        <w:t xml:space="preserve"> </w:t>
      </w:r>
      <w:r w:rsidRPr="002D3D47">
        <w:rPr>
          <w:sz w:val="22"/>
          <w:szCs w:val="22"/>
        </w:rPr>
        <w:t>dit</w:t>
      </w:r>
      <w:r w:rsidRPr="002D3D47">
        <w:rPr>
          <w:spacing w:val="-3"/>
          <w:sz w:val="22"/>
          <w:szCs w:val="22"/>
        </w:rPr>
        <w:t xml:space="preserve"> </w:t>
      </w:r>
      <w:r w:rsidRPr="002D3D47">
        <w:rPr>
          <w:sz w:val="22"/>
          <w:szCs w:val="22"/>
        </w:rPr>
        <w:t>jaarverslag</w:t>
      </w:r>
      <w:r w:rsidRPr="002D3D47">
        <w:rPr>
          <w:spacing w:val="-6"/>
          <w:sz w:val="22"/>
          <w:szCs w:val="22"/>
        </w:rPr>
        <w:t xml:space="preserve"> </w:t>
      </w:r>
      <w:r w:rsidRPr="002D3D47">
        <w:rPr>
          <w:sz w:val="22"/>
          <w:szCs w:val="22"/>
        </w:rPr>
        <w:t>legt</w:t>
      </w:r>
      <w:r w:rsidRPr="002D3D47">
        <w:rPr>
          <w:spacing w:val="-3"/>
          <w:sz w:val="22"/>
          <w:szCs w:val="22"/>
        </w:rPr>
        <w:t xml:space="preserve"> </w:t>
      </w:r>
      <w:r w:rsidRPr="002D3D47">
        <w:rPr>
          <w:sz w:val="22"/>
          <w:szCs w:val="22"/>
        </w:rPr>
        <w:t>de</w:t>
      </w:r>
      <w:r w:rsidRPr="002D3D47">
        <w:rPr>
          <w:spacing w:val="-4"/>
          <w:sz w:val="22"/>
          <w:szCs w:val="22"/>
        </w:rPr>
        <w:t xml:space="preserve"> </w:t>
      </w:r>
      <w:r w:rsidRPr="002D3D47">
        <w:rPr>
          <w:sz w:val="22"/>
          <w:szCs w:val="22"/>
        </w:rPr>
        <w:t>Adviesraad</w:t>
      </w:r>
      <w:r w:rsidRPr="002D3D47">
        <w:rPr>
          <w:spacing w:val="-3"/>
          <w:sz w:val="22"/>
          <w:szCs w:val="22"/>
        </w:rPr>
        <w:t xml:space="preserve"> </w:t>
      </w:r>
      <w:r w:rsidRPr="002D3D47">
        <w:rPr>
          <w:sz w:val="22"/>
          <w:szCs w:val="22"/>
        </w:rPr>
        <w:t>Sociaal</w:t>
      </w:r>
      <w:r w:rsidRPr="002D3D47">
        <w:rPr>
          <w:spacing w:val="-3"/>
          <w:sz w:val="22"/>
          <w:szCs w:val="22"/>
        </w:rPr>
        <w:t xml:space="preserve"> </w:t>
      </w:r>
      <w:r w:rsidRPr="002D3D47">
        <w:rPr>
          <w:sz w:val="22"/>
          <w:szCs w:val="22"/>
        </w:rPr>
        <w:t>Domein</w:t>
      </w:r>
      <w:r w:rsidRPr="002D3D47">
        <w:rPr>
          <w:spacing w:val="-6"/>
          <w:sz w:val="22"/>
          <w:szCs w:val="22"/>
        </w:rPr>
        <w:t xml:space="preserve"> </w:t>
      </w:r>
      <w:r w:rsidRPr="002D3D47">
        <w:rPr>
          <w:sz w:val="22"/>
          <w:szCs w:val="22"/>
        </w:rPr>
        <w:t>Rucphen</w:t>
      </w:r>
      <w:r w:rsidRPr="002D3D47">
        <w:rPr>
          <w:spacing w:val="-3"/>
          <w:sz w:val="22"/>
          <w:szCs w:val="22"/>
        </w:rPr>
        <w:t xml:space="preserve"> </w:t>
      </w:r>
      <w:r w:rsidRPr="002D3D47">
        <w:rPr>
          <w:sz w:val="22"/>
          <w:szCs w:val="22"/>
        </w:rPr>
        <w:t>verantwoording</w:t>
      </w:r>
      <w:r w:rsidRPr="002D3D47">
        <w:rPr>
          <w:spacing w:val="-6"/>
          <w:sz w:val="22"/>
          <w:szCs w:val="22"/>
        </w:rPr>
        <w:t xml:space="preserve"> </w:t>
      </w:r>
      <w:r w:rsidRPr="002D3D47">
        <w:rPr>
          <w:sz w:val="22"/>
          <w:szCs w:val="22"/>
        </w:rPr>
        <w:t>af over haar bezigheden in het jaar 2024.</w:t>
      </w:r>
    </w:p>
    <w:p w:rsidR="000B3841" w:rsidRPr="002D3D47" w:rsidRDefault="000B3841" w:rsidP="000B3841">
      <w:pPr>
        <w:pStyle w:val="Plattetekst"/>
        <w:spacing w:before="265" w:line="247" w:lineRule="auto"/>
        <w:ind w:left="238" w:hanging="10"/>
        <w:rPr>
          <w:sz w:val="22"/>
          <w:szCs w:val="22"/>
        </w:rPr>
      </w:pPr>
      <w:r w:rsidRPr="002D3D47">
        <w:rPr>
          <w:sz w:val="22"/>
          <w:szCs w:val="22"/>
        </w:rPr>
        <w:t>De</w:t>
      </w:r>
      <w:r w:rsidRPr="002D3D47">
        <w:rPr>
          <w:spacing w:val="-2"/>
          <w:sz w:val="22"/>
          <w:szCs w:val="22"/>
        </w:rPr>
        <w:t xml:space="preserve"> </w:t>
      </w:r>
      <w:r w:rsidRPr="002D3D47">
        <w:rPr>
          <w:sz w:val="22"/>
          <w:szCs w:val="22"/>
        </w:rPr>
        <w:t>Adviesraad</w:t>
      </w:r>
      <w:r w:rsidRPr="002D3D47">
        <w:rPr>
          <w:spacing w:val="-3"/>
          <w:sz w:val="22"/>
          <w:szCs w:val="22"/>
        </w:rPr>
        <w:t xml:space="preserve"> </w:t>
      </w:r>
      <w:r w:rsidRPr="002D3D47">
        <w:rPr>
          <w:sz w:val="22"/>
          <w:szCs w:val="22"/>
        </w:rPr>
        <w:t>Sociaal</w:t>
      </w:r>
      <w:r w:rsidRPr="002D3D47">
        <w:rPr>
          <w:spacing w:val="-3"/>
          <w:sz w:val="22"/>
          <w:szCs w:val="22"/>
        </w:rPr>
        <w:t xml:space="preserve"> </w:t>
      </w:r>
      <w:r w:rsidRPr="002D3D47">
        <w:rPr>
          <w:sz w:val="22"/>
          <w:szCs w:val="22"/>
        </w:rPr>
        <w:t>Domein</w:t>
      </w:r>
      <w:r w:rsidRPr="002D3D47">
        <w:rPr>
          <w:spacing w:val="-6"/>
          <w:sz w:val="22"/>
          <w:szCs w:val="22"/>
        </w:rPr>
        <w:t xml:space="preserve"> </w:t>
      </w:r>
      <w:r w:rsidRPr="002D3D47">
        <w:rPr>
          <w:sz w:val="22"/>
          <w:szCs w:val="22"/>
        </w:rPr>
        <w:t>geeft</w:t>
      </w:r>
      <w:r w:rsidRPr="002D3D47">
        <w:rPr>
          <w:spacing w:val="-4"/>
          <w:sz w:val="22"/>
          <w:szCs w:val="22"/>
        </w:rPr>
        <w:t xml:space="preserve"> </w:t>
      </w:r>
      <w:r w:rsidRPr="002D3D47">
        <w:rPr>
          <w:sz w:val="22"/>
          <w:szCs w:val="22"/>
        </w:rPr>
        <w:t>gevraagd</w:t>
      </w:r>
      <w:r w:rsidRPr="002D3D47">
        <w:rPr>
          <w:spacing w:val="-3"/>
          <w:sz w:val="22"/>
          <w:szCs w:val="22"/>
        </w:rPr>
        <w:t xml:space="preserve"> </w:t>
      </w:r>
      <w:r w:rsidRPr="002D3D47">
        <w:rPr>
          <w:sz w:val="22"/>
          <w:szCs w:val="22"/>
        </w:rPr>
        <w:t>en</w:t>
      </w:r>
      <w:r w:rsidRPr="002D3D47">
        <w:rPr>
          <w:spacing w:val="-3"/>
          <w:sz w:val="22"/>
          <w:szCs w:val="22"/>
        </w:rPr>
        <w:t xml:space="preserve"> </w:t>
      </w:r>
      <w:r w:rsidRPr="002D3D47">
        <w:rPr>
          <w:sz w:val="22"/>
          <w:szCs w:val="22"/>
        </w:rPr>
        <w:t>ongevraagd</w:t>
      </w:r>
      <w:r w:rsidRPr="002D3D47">
        <w:rPr>
          <w:spacing w:val="-3"/>
          <w:sz w:val="22"/>
          <w:szCs w:val="22"/>
        </w:rPr>
        <w:t xml:space="preserve"> </w:t>
      </w:r>
      <w:r w:rsidRPr="002D3D47">
        <w:rPr>
          <w:sz w:val="22"/>
          <w:szCs w:val="22"/>
        </w:rPr>
        <w:t>advies</w:t>
      </w:r>
      <w:r w:rsidRPr="002D3D47">
        <w:rPr>
          <w:spacing w:val="-4"/>
          <w:sz w:val="22"/>
          <w:szCs w:val="22"/>
        </w:rPr>
        <w:t xml:space="preserve"> </w:t>
      </w:r>
      <w:r w:rsidRPr="002D3D47">
        <w:rPr>
          <w:sz w:val="22"/>
          <w:szCs w:val="22"/>
        </w:rPr>
        <w:t>aan</w:t>
      </w:r>
      <w:r w:rsidRPr="002D3D47">
        <w:rPr>
          <w:spacing w:val="-6"/>
          <w:sz w:val="22"/>
          <w:szCs w:val="22"/>
        </w:rPr>
        <w:t xml:space="preserve"> </w:t>
      </w:r>
      <w:r w:rsidRPr="002D3D47">
        <w:rPr>
          <w:sz w:val="22"/>
          <w:szCs w:val="22"/>
        </w:rPr>
        <w:t>het</w:t>
      </w:r>
      <w:r w:rsidRPr="002D3D47">
        <w:rPr>
          <w:spacing w:val="-5"/>
          <w:sz w:val="22"/>
          <w:szCs w:val="22"/>
        </w:rPr>
        <w:t xml:space="preserve"> </w:t>
      </w:r>
      <w:r w:rsidRPr="002D3D47">
        <w:rPr>
          <w:sz w:val="22"/>
          <w:szCs w:val="22"/>
        </w:rPr>
        <w:t>College van B&amp;W over de ontwikkeling en uitvoering van beleid in het sociaal domein.</w:t>
      </w:r>
    </w:p>
    <w:p w:rsidR="000B3841" w:rsidRPr="002D3D47" w:rsidRDefault="000B3841" w:rsidP="000B3841">
      <w:pPr>
        <w:pStyle w:val="Plattetekst"/>
        <w:spacing w:before="272" w:line="247" w:lineRule="auto"/>
        <w:ind w:left="238" w:hanging="10"/>
        <w:rPr>
          <w:sz w:val="22"/>
          <w:szCs w:val="22"/>
        </w:rPr>
      </w:pPr>
      <w:r w:rsidRPr="002D3D47">
        <w:rPr>
          <w:sz w:val="22"/>
          <w:szCs w:val="22"/>
        </w:rPr>
        <w:t>Het</w:t>
      </w:r>
      <w:r w:rsidRPr="002D3D47">
        <w:rPr>
          <w:spacing w:val="-4"/>
          <w:sz w:val="22"/>
          <w:szCs w:val="22"/>
        </w:rPr>
        <w:t xml:space="preserve"> </w:t>
      </w:r>
      <w:r w:rsidRPr="002D3D47">
        <w:rPr>
          <w:sz w:val="22"/>
          <w:szCs w:val="22"/>
        </w:rPr>
        <w:t>sociaal</w:t>
      </w:r>
      <w:r w:rsidRPr="002D3D47">
        <w:rPr>
          <w:spacing w:val="-7"/>
          <w:sz w:val="22"/>
          <w:szCs w:val="22"/>
        </w:rPr>
        <w:t xml:space="preserve"> </w:t>
      </w:r>
      <w:r w:rsidRPr="002D3D47">
        <w:rPr>
          <w:sz w:val="22"/>
          <w:szCs w:val="22"/>
        </w:rPr>
        <w:t>domein</w:t>
      </w:r>
      <w:r w:rsidRPr="002D3D47">
        <w:rPr>
          <w:spacing w:val="-7"/>
          <w:sz w:val="22"/>
          <w:szCs w:val="22"/>
        </w:rPr>
        <w:t xml:space="preserve"> </w:t>
      </w:r>
      <w:r w:rsidRPr="002D3D47">
        <w:rPr>
          <w:sz w:val="22"/>
          <w:szCs w:val="22"/>
        </w:rPr>
        <w:t>omvat</w:t>
      </w:r>
      <w:r w:rsidRPr="002D3D47">
        <w:rPr>
          <w:spacing w:val="-4"/>
          <w:sz w:val="22"/>
          <w:szCs w:val="22"/>
        </w:rPr>
        <w:t xml:space="preserve"> </w:t>
      </w:r>
      <w:r w:rsidRPr="002D3D47">
        <w:rPr>
          <w:sz w:val="22"/>
          <w:szCs w:val="22"/>
        </w:rPr>
        <w:t>de</w:t>
      </w:r>
      <w:r w:rsidRPr="002D3D47">
        <w:rPr>
          <w:spacing w:val="-6"/>
          <w:sz w:val="22"/>
          <w:szCs w:val="22"/>
        </w:rPr>
        <w:t xml:space="preserve"> </w:t>
      </w:r>
      <w:r w:rsidRPr="002D3D47">
        <w:rPr>
          <w:sz w:val="22"/>
          <w:szCs w:val="22"/>
        </w:rPr>
        <w:t>Wet</w:t>
      </w:r>
      <w:r w:rsidRPr="002D3D47">
        <w:rPr>
          <w:spacing w:val="-4"/>
          <w:sz w:val="22"/>
          <w:szCs w:val="22"/>
        </w:rPr>
        <w:t xml:space="preserve"> </w:t>
      </w:r>
      <w:r w:rsidRPr="002D3D47">
        <w:rPr>
          <w:sz w:val="22"/>
          <w:szCs w:val="22"/>
        </w:rPr>
        <w:t>maatschappelijke</w:t>
      </w:r>
      <w:r w:rsidRPr="002D3D47">
        <w:rPr>
          <w:spacing w:val="-7"/>
          <w:sz w:val="22"/>
          <w:szCs w:val="22"/>
        </w:rPr>
        <w:t xml:space="preserve"> </w:t>
      </w:r>
      <w:r w:rsidRPr="002D3D47">
        <w:rPr>
          <w:sz w:val="22"/>
          <w:szCs w:val="22"/>
        </w:rPr>
        <w:t>ondersteuning,</w:t>
      </w:r>
      <w:r w:rsidRPr="002D3D47">
        <w:rPr>
          <w:spacing w:val="-7"/>
          <w:sz w:val="22"/>
          <w:szCs w:val="22"/>
        </w:rPr>
        <w:t xml:space="preserve"> </w:t>
      </w:r>
      <w:r w:rsidRPr="002D3D47">
        <w:rPr>
          <w:sz w:val="22"/>
          <w:szCs w:val="22"/>
        </w:rPr>
        <w:t>Participatiewet en Jeugdwet. In 2024 is er in totaal 1 advies uitgebracht.  Dit lijkt weinig maar hieruit blijkt juist dat wij steeds vaker aan de voorkant meegenomen worden</w:t>
      </w:r>
      <w:r w:rsidR="00C204ED">
        <w:rPr>
          <w:sz w:val="22"/>
          <w:szCs w:val="22"/>
        </w:rPr>
        <w:t xml:space="preserve">. </w:t>
      </w:r>
      <w:r w:rsidRPr="002D3D47">
        <w:rPr>
          <w:sz w:val="22"/>
          <w:szCs w:val="22"/>
        </w:rPr>
        <w:t xml:space="preserve"> </w:t>
      </w:r>
      <w:r w:rsidR="00922AA6">
        <w:rPr>
          <w:sz w:val="22"/>
          <w:szCs w:val="22"/>
        </w:rPr>
        <w:t>Dit gebeurt door overleg momenten met de wethouders en ambtenaren en deze te voorzien van gevraagd en ongevraagd advies. Z</w:t>
      </w:r>
      <w:r w:rsidRPr="002D3D47">
        <w:rPr>
          <w:sz w:val="22"/>
          <w:szCs w:val="22"/>
        </w:rPr>
        <w:t xml:space="preserve">o </w:t>
      </w:r>
      <w:r w:rsidR="00922AA6">
        <w:rPr>
          <w:sz w:val="22"/>
          <w:szCs w:val="22"/>
        </w:rPr>
        <w:t xml:space="preserve">worden </w:t>
      </w:r>
      <w:r w:rsidRPr="002D3D47">
        <w:rPr>
          <w:sz w:val="22"/>
          <w:szCs w:val="22"/>
        </w:rPr>
        <w:t>onze adviezen al in beleidsplannen meegenomen</w:t>
      </w:r>
      <w:r w:rsidR="00922AA6">
        <w:rPr>
          <w:sz w:val="22"/>
          <w:szCs w:val="22"/>
        </w:rPr>
        <w:t xml:space="preserve">. </w:t>
      </w:r>
      <w:r w:rsidRPr="002D3D47">
        <w:rPr>
          <w:sz w:val="22"/>
          <w:szCs w:val="22"/>
        </w:rPr>
        <w:t xml:space="preserve"> . </w:t>
      </w:r>
    </w:p>
    <w:p w:rsidR="000B3841" w:rsidRPr="002D3D47" w:rsidRDefault="000B3841" w:rsidP="000B3841">
      <w:pPr>
        <w:pStyle w:val="Plattetekst"/>
        <w:spacing w:before="275" w:line="247" w:lineRule="auto"/>
        <w:ind w:left="238" w:right="216" w:hanging="10"/>
        <w:rPr>
          <w:sz w:val="22"/>
          <w:szCs w:val="22"/>
        </w:rPr>
      </w:pPr>
      <w:r w:rsidRPr="002D3D47">
        <w:rPr>
          <w:sz w:val="22"/>
          <w:szCs w:val="22"/>
        </w:rPr>
        <w:t>De Adviesraad kijkt ook naar de gevolgen van uitvoering van beleid. Om hierin inzicht</w:t>
      </w:r>
      <w:r w:rsidRPr="002D3D47">
        <w:rPr>
          <w:spacing w:val="-4"/>
          <w:sz w:val="22"/>
          <w:szCs w:val="22"/>
        </w:rPr>
        <w:t xml:space="preserve"> </w:t>
      </w:r>
      <w:r w:rsidRPr="002D3D47">
        <w:rPr>
          <w:sz w:val="22"/>
          <w:szCs w:val="22"/>
        </w:rPr>
        <w:t>te</w:t>
      </w:r>
      <w:r w:rsidRPr="002D3D47">
        <w:rPr>
          <w:spacing w:val="-3"/>
          <w:sz w:val="22"/>
          <w:szCs w:val="22"/>
        </w:rPr>
        <w:t xml:space="preserve"> </w:t>
      </w:r>
      <w:r w:rsidRPr="002D3D47">
        <w:rPr>
          <w:sz w:val="22"/>
          <w:szCs w:val="22"/>
        </w:rPr>
        <w:t>krijgen</w:t>
      </w:r>
      <w:r w:rsidRPr="002D3D47">
        <w:rPr>
          <w:spacing w:val="-6"/>
          <w:sz w:val="22"/>
          <w:szCs w:val="22"/>
        </w:rPr>
        <w:t xml:space="preserve"> </w:t>
      </w:r>
      <w:r w:rsidRPr="002D3D47">
        <w:rPr>
          <w:sz w:val="22"/>
          <w:szCs w:val="22"/>
        </w:rPr>
        <w:t>nodigen</w:t>
      </w:r>
      <w:r w:rsidRPr="002D3D47">
        <w:rPr>
          <w:spacing w:val="-6"/>
          <w:sz w:val="22"/>
          <w:szCs w:val="22"/>
        </w:rPr>
        <w:t xml:space="preserve"> </w:t>
      </w:r>
      <w:r w:rsidRPr="002D3D47">
        <w:rPr>
          <w:sz w:val="22"/>
          <w:szCs w:val="22"/>
        </w:rPr>
        <w:t>we</w:t>
      </w:r>
      <w:r w:rsidRPr="002D3D47">
        <w:rPr>
          <w:spacing w:val="-3"/>
          <w:sz w:val="22"/>
          <w:szCs w:val="22"/>
        </w:rPr>
        <w:t xml:space="preserve"> </w:t>
      </w:r>
      <w:r w:rsidRPr="002D3D47">
        <w:rPr>
          <w:sz w:val="22"/>
          <w:szCs w:val="22"/>
        </w:rPr>
        <w:t>tijdens</w:t>
      </w:r>
      <w:r w:rsidRPr="002D3D47">
        <w:rPr>
          <w:spacing w:val="-3"/>
          <w:sz w:val="22"/>
          <w:szCs w:val="22"/>
        </w:rPr>
        <w:t xml:space="preserve"> </w:t>
      </w:r>
      <w:r w:rsidRPr="002D3D47">
        <w:rPr>
          <w:sz w:val="22"/>
          <w:szCs w:val="22"/>
        </w:rPr>
        <w:t>onze</w:t>
      </w:r>
      <w:r w:rsidRPr="002D3D47">
        <w:rPr>
          <w:spacing w:val="-3"/>
          <w:sz w:val="22"/>
          <w:szCs w:val="22"/>
        </w:rPr>
        <w:t xml:space="preserve"> </w:t>
      </w:r>
      <w:r w:rsidRPr="002D3D47">
        <w:rPr>
          <w:sz w:val="22"/>
          <w:szCs w:val="22"/>
        </w:rPr>
        <w:t>bijeenkomsten</w:t>
      </w:r>
      <w:r w:rsidRPr="002D3D47">
        <w:rPr>
          <w:spacing w:val="-4"/>
          <w:sz w:val="22"/>
          <w:szCs w:val="22"/>
        </w:rPr>
        <w:t xml:space="preserve"> </w:t>
      </w:r>
      <w:r w:rsidRPr="002D3D47">
        <w:rPr>
          <w:sz w:val="22"/>
          <w:szCs w:val="22"/>
        </w:rPr>
        <w:t>diverse</w:t>
      </w:r>
      <w:r w:rsidRPr="002D3D47">
        <w:rPr>
          <w:spacing w:val="-4"/>
          <w:sz w:val="22"/>
          <w:szCs w:val="22"/>
        </w:rPr>
        <w:t xml:space="preserve"> </w:t>
      </w:r>
      <w:r w:rsidRPr="002D3D47">
        <w:rPr>
          <w:sz w:val="22"/>
          <w:szCs w:val="22"/>
        </w:rPr>
        <w:t>medewerkers</w:t>
      </w:r>
      <w:r w:rsidRPr="002D3D47">
        <w:rPr>
          <w:spacing w:val="-3"/>
          <w:sz w:val="22"/>
          <w:szCs w:val="22"/>
        </w:rPr>
        <w:t xml:space="preserve"> </w:t>
      </w:r>
      <w:r w:rsidRPr="002D3D47">
        <w:rPr>
          <w:sz w:val="22"/>
          <w:szCs w:val="22"/>
        </w:rPr>
        <w:t xml:space="preserve">en vrijwilligers uit van het sociaal domein en luisteren naar signalen uit de </w:t>
      </w:r>
      <w:r w:rsidRPr="002D3D47">
        <w:rPr>
          <w:spacing w:val="-2"/>
          <w:sz w:val="22"/>
          <w:szCs w:val="22"/>
        </w:rPr>
        <w:t>samenleving.</w:t>
      </w:r>
    </w:p>
    <w:p w:rsidR="0062577F" w:rsidRPr="002D3D47" w:rsidRDefault="000B3841" w:rsidP="002D3D47">
      <w:pPr>
        <w:pStyle w:val="Plattetekst"/>
        <w:spacing w:before="273" w:line="247" w:lineRule="auto"/>
        <w:ind w:left="238" w:hanging="10"/>
        <w:rPr>
          <w:sz w:val="22"/>
          <w:szCs w:val="22"/>
        </w:rPr>
      </w:pPr>
      <w:r w:rsidRPr="002D3D47">
        <w:rPr>
          <w:sz w:val="22"/>
          <w:szCs w:val="22"/>
        </w:rPr>
        <w:t>De</w:t>
      </w:r>
      <w:r w:rsidRPr="002D3D47">
        <w:rPr>
          <w:spacing w:val="-3"/>
          <w:sz w:val="22"/>
          <w:szCs w:val="22"/>
        </w:rPr>
        <w:t xml:space="preserve"> </w:t>
      </w:r>
      <w:r w:rsidRPr="002D3D47">
        <w:rPr>
          <w:sz w:val="22"/>
          <w:szCs w:val="22"/>
        </w:rPr>
        <w:t>belangrijkste</w:t>
      </w:r>
      <w:r w:rsidRPr="002D3D47">
        <w:rPr>
          <w:spacing w:val="-3"/>
          <w:sz w:val="22"/>
          <w:szCs w:val="22"/>
        </w:rPr>
        <w:t xml:space="preserve"> </w:t>
      </w:r>
      <w:r w:rsidRPr="002D3D47">
        <w:rPr>
          <w:sz w:val="22"/>
          <w:szCs w:val="22"/>
        </w:rPr>
        <w:t>onderwerpen</w:t>
      </w:r>
      <w:r w:rsidRPr="002D3D47">
        <w:rPr>
          <w:spacing w:val="-5"/>
          <w:sz w:val="22"/>
          <w:szCs w:val="22"/>
        </w:rPr>
        <w:t xml:space="preserve"> </w:t>
      </w:r>
      <w:r w:rsidRPr="002D3D47">
        <w:rPr>
          <w:sz w:val="22"/>
          <w:szCs w:val="22"/>
        </w:rPr>
        <w:t>en</w:t>
      </w:r>
      <w:r w:rsidRPr="002D3D47">
        <w:rPr>
          <w:spacing w:val="-3"/>
          <w:sz w:val="22"/>
          <w:szCs w:val="22"/>
        </w:rPr>
        <w:t xml:space="preserve"> </w:t>
      </w:r>
      <w:r w:rsidRPr="002D3D47">
        <w:rPr>
          <w:sz w:val="22"/>
          <w:szCs w:val="22"/>
        </w:rPr>
        <w:t>adviezen</w:t>
      </w:r>
      <w:r w:rsidRPr="002D3D47">
        <w:rPr>
          <w:spacing w:val="-5"/>
          <w:sz w:val="22"/>
          <w:szCs w:val="22"/>
        </w:rPr>
        <w:t xml:space="preserve"> </w:t>
      </w:r>
      <w:r w:rsidRPr="002D3D47">
        <w:rPr>
          <w:sz w:val="22"/>
          <w:szCs w:val="22"/>
        </w:rPr>
        <w:t>die</w:t>
      </w:r>
      <w:r w:rsidRPr="002D3D47">
        <w:rPr>
          <w:spacing w:val="-3"/>
          <w:sz w:val="22"/>
          <w:szCs w:val="22"/>
        </w:rPr>
        <w:t xml:space="preserve"> </w:t>
      </w:r>
      <w:r w:rsidRPr="002D3D47">
        <w:rPr>
          <w:sz w:val="22"/>
          <w:szCs w:val="22"/>
        </w:rPr>
        <w:t>zijn</w:t>
      </w:r>
      <w:r w:rsidRPr="002D3D47">
        <w:rPr>
          <w:spacing w:val="-6"/>
          <w:sz w:val="22"/>
          <w:szCs w:val="22"/>
        </w:rPr>
        <w:t xml:space="preserve"> </w:t>
      </w:r>
      <w:r w:rsidRPr="002D3D47">
        <w:rPr>
          <w:sz w:val="22"/>
          <w:szCs w:val="22"/>
        </w:rPr>
        <w:t>gepasseerd</w:t>
      </w:r>
      <w:r w:rsidRPr="002D3D47">
        <w:rPr>
          <w:spacing w:val="-3"/>
          <w:sz w:val="22"/>
          <w:szCs w:val="22"/>
        </w:rPr>
        <w:t xml:space="preserve"> </w:t>
      </w:r>
      <w:r w:rsidRPr="002D3D47">
        <w:rPr>
          <w:sz w:val="22"/>
          <w:szCs w:val="22"/>
        </w:rPr>
        <w:t>in</w:t>
      </w:r>
      <w:r w:rsidRPr="002D3D47">
        <w:rPr>
          <w:spacing w:val="-3"/>
          <w:sz w:val="22"/>
          <w:szCs w:val="22"/>
        </w:rPr>
        <w:t xml:space="preserve"> </w:t>
      </w:r>
      <w:r w:rsidRPr="002D3D47">
        <w:rPr>
          <w:sz w:val="22"/>
          <w:szCs w:val="22"/>
        </w:rPr>
        <w:t>de</w:t>
      </w:r>
      <w:r w:rsidRPr="002D3D47">
        <w:rPr>
          <w:spacing w:val="-1"/>
          <w:sz w:val="22"/>
          <w:szCs w:val="22"/>
        </w:rPr>
        <w:t xml:space="preserve"> </w:t>
      </w:r>
      <w:r w:rsidRPr="002D3D47">
        <w:rPr>
          <w:sz w:val="22"/>
          <w:szCs w:val="22"/>
        </w:rPr>
        <w:t>Adviesraad Sociaal Domein in 2024:</w:t>
      </w:r>
    </w:p>
    <w:p w:rsidR="000B3841" w:rsidRPr="002D3D47" w:rsidRDefault="000B3841" w:rsidP="00627A1D">
      <w:pPr>
        <w:pStyle w:val="Lijstalinea"/>
        <w:numPr>
          <w:ilvl w:val="1"/>
          <w:numId w:val="2"/>
        </w:numPr>
        <w:spacing w:before="5"/>
        <w:ind w:left="284" w:hanging="284"/>
      </w:pPr>
      <w:r w:rsidRPr="002D3D47">
        <w:t>Schuldhulpverlening</w:t>
      </w:r>
    </w:p>
    <w:p w:rsidR="000B3841" w:rsidRPr="002D3D47" w:rsidRDefault="000B3841" w:rsidP="00627A1D">
      <w:pPr>
        <w:pStyle w:val="Lijstalinea"/>
        <w:numPr>
          <w:ilvl w:val="1"/>
          <w:numId w:val="2"/>
        </w:numPr>
        <w:spacing w:before="5"/>
        <w:ind w:left="284" w:hanging="284"/>
      </w:pPr>
      <w:r w:rsidRPr="002D3D47">
        <w:t>Evaluatie</w:t>
      </w:r>
      <w:r w:rsidRPr="002D3D47">
        <w:rPr>
          <w:spacing w:val="-6"/>
        </w:rPr>
        <w:t xml:space="preserve"> </w:t>
      </w:r>
      <w:r w:rsidRPr="002D3D47">
        <w:rPr>
          <w:spacing w:val="-2"/>
        </w:rPr>
        <w:t>Kledingbank</w:t>
      </w:r>
    </w:p>
    <w:p w:rsidR="000B3841" w:rsidRPr="002D3D47" w:rsidRDefault="000B3841" w:rsidP="00627A1D">
      <w:pPr>
        <w:pStyle w:val="Lijstalinea"/>
        <w:numPr>
          <w:ilvl w:val="1"/>
          <w:numId w:val="2"/>
        </w:numPr>
        <w:spacing w:before="5"/>
        <w:ind w:left="284" w:hanging="284"/>
      </w:pPr>
      <w:r w:rsidRPr="002D3D47">
        <w:rPr>
          <w:spacing w:val="-2"/>
        </w:rPr>
        <w:t>Woonzorgvisie</w:t>
      </w:r>
    </w:p>
    <w:p w:rsidR="000B3841" w:rsidRPr="002D3D47" w:rsidRDefault="000B3841" w:rsidP="00627A1D">
      <w:pPr>
        <w:pStyle w:val="Lijstalinea"/>
        <w:numPr>
          <w:ilvl w:val="1"/>
          <w:numId w:val="2"/>
        </w:numPr>
        <w:spacing w:before="5"/>
        <w:ind w:left="284" w:hanging="284"/>
      </w:pPr>
      <w:r w:rsidRPr="002D3D47">
        <w:rPr>
          <w:spacing w:val="-2"/>
        </w:rPr>
        <w:t>Omgevingsvisie</w:t>
      </w:r>
    </w:p>
    <w:p w:rsidR="000B3841" w:rsidRPr="002D3D47" w:rsidRDefault="000B3841" w:rsidP="00627A1D">
      <w:pPr>
        <w:pStyle w:val="Lijstalinea"/>
        <w:numPr>
          <w:ilvl w:val="0"/>
          <w:numId w:val="14"/>
        </w:numPr>
        <w:tabs>
          <w:tab w:val="left" w:pos="6237"/>
        </w:tabs>
        <w:ind w:left="284" w:hanging="284"/>
        <w:rPr>
          <w:rFonts w:eastAsia="Times New Roman" w:cs="Calibri"/>
        </w:rPr>
      </w:pPr>
      <w:r w:rsidRPr="002D3D47">
        <w:rPr>
          <w:rFonts w:eastAsia="Times New Roman" w:cs="Calibri"/>
        </w:rPr>
        <w:t>Beleidsvisie sociale basis</w:t>
      </w:r>
      <w:r w:rsidRPr="002D3D47">
        <w:rPr>
          <w:rFonts w:eastAsia="Times New Roman" w:cs="Calibri"/>
        </w:rPr>
        <w:tab/>
      </w:r>
      <w:r w:rsidRPr="002D3D47">
        <w:rPr>
          <w:rFonts w:eastAsia="Times New Roman" w:cs="Calibri"/>
        </w:rPr>
        <w:tab/>
      </w:r>
    </w:p>
    <w:p w:rsidR="000B3841" w:rsidRPr="002D3D47" w:rsidRDefault="000B3841" w:rsidP="00627A1D">
      <w:pPr>
        <w:pStyle w:val="Lijstalinea"/>
        <w:numPr>
          <w:ilvl w:val="0"/>
          <w:numId w:val="14"/>
        </w:numPr>
        <w:tabs>
          <w:tab w:val="left" w:pos="6237"/>
        </w:tabs>
        <w:ind w:left="284" w:hanging="284"/>
        <w:rPr>
          <w:rFonts w:eastAsia="Times New Roman" w:cs="Calibri"/>
          <w:bCs/>
        </w:rPr>
      </w:pPr>
      <w:r w:rsidRPr="002D3D47">
        <w:rPr>
          <w:rFonts w:eastAsia="Times New Roman" w:cs="Calibri"/>
        </w:rPr>
        <w:t xml:space="preserve">Uitvoeringsplan jeugd in D9 verband en tevens lokaal met </w:t>
      </w:r>
      <w:r w:rsidRPr="002D3D47">
        <w:rPr>
          <w:rFonts w:eastAsia="Times New Roman" w:cs="Calibri"/>
          <w:bCs/>
          <w:lang w:eastAsia="nl-NL"/>
        </w:rPr>
        <w:t>Integraal uitvoeringsteam:</w:t>
      </w:r>
    </w:p>
    <w:p w:rsidR="000B3841" w:rsidRPr="002D3D47" w:rsidRDefault="000B3841" w:rsidP="00627A1D">
      <w:pPr>
        <w:pStyle w:val="Lijstalinea"/>
        <w:numPr>
          <w:ilvl w:val="0"/>
          <w:numId w:val="14"/>
        </w:numPr>
        <w:tabs>
          <w:tab w:val="left" w:pos="6237"/>
        </w:tabs>
        <w:ind w:left="284" w:hanging="284"/>
        <w:rPr>
          <w:rFonts w:asciiTheme="majorHAnsi" w:eastAsia="Times New Roman" w:hAnsiTheme="majorHAnsi" w:cs="Calibri"/>
        </w:rPr>
      </w:pPr>
      <w:r w:rsidRPr="002D3D47">
        <w:rPr>
          <w:rFonts w:eastAsia="Times New Roman" w:cs="Calibri"/>
        </w:rPr>
        <w:t xml:space="preserve">Jongerenwerk/Jeugdhonk </w:t>
      </w:r>
      <w:r w:rsidR="00922AA6">
        <w:rPr>
          <w:rFonts w:eastAsia="Times New Roman" w:cs="Calibri"/>
        </w:rPr>
        <w:t>Sint</w:t>
      </w:r>
      <w:r w:rsidRPr="002D3D47">
        <w:rPr>
          <w:rFonts w:eastAsia="Times New Roman" w:cs="Calibri"/>
        </w:rPr>
        <w:t xml:space="preserve"> Willebrord</w:t>
      </w:r>
      <w:r w:rsidRPr="002D3D47">
        <w:rPr>
          <w:rFonts w:asciiTheme="majorHAnsi" w:eastAsia="Times New Roman" w:hAnsiTheme="majorHAnsi" w:cs="Calibri"/>
        </w:rPr>
        <w:tab/>
      </w:r>
    </w:p>
    <w:p w:rsidR="000B3841" w:rsidRPr="002D3D47" w:rsidRDefault="000B3841" w:rsidP="00627A1D">
      <w:pPr>
        <w:pStyle w:val="Lijstalinea"/>
        <w:numPr>
          <w:ilvl w:val="1"/>
          <w:numId w:val="2"/>
        </w:numPr>
        <w:spacing w:before="5"/>
        <w:ind w:left="284" w:hanging="284"/>
      </w:pPr>
      <w:r w:rsidRPr="002D3D47">
        <w:rPr>
          <w:spacing w:val="-2"/>
        </w:rPr>
        <w:t>Werkplein</w:t>
      </w:r>
    </w:p>
    <w:p w:rsidR="000B3841" w:rsidRPr="002D3D47" w:rsidRDefault="000B3841" w:rsidP="00627A1D">
      <w:pPr>
        <w:pStyle w:val="Lijstalinea"/>
        <w:numPr>
          <w:ilvl w:val="1"/>
          <w:numId w:val="2"/>
        </w:numPr>
        <w:spacing w:before="5"/>
        <w:ind w:left="284" w:hanging="284"/>
      </w:pPr>
      <w:r w:rsidRPr="002D3D47">
        <w:t>Integrale toegang</w:t>
      </w:r>
    </w:p>
    <w:p w:rsidR="000B3841" w:rsidRPr="002D3D47" w:rsidRDefault="000B3841" w:rsidP="00627A1D">
      <w:pPr>
        <w:pStyle w:val="Lijstalinea"/>
        <w:numPr>
          <w:ilvl w:val="1"/>
          <w:numId w:val="2"/>
        </w:numPr>
        <w:spacing w:before="6"/>
        <w:ind w:left="284" w:hanging="284"/>
      </w:pPr>
      <w:r w:rsidRPr="002D3D47">
        <w:t>Bred</w:t>
      </w:r>
      <w:r w:rsidR="00922AA6">
        <w:t>e</w:t>
      </w:r>
      <w:r w:rsidRPr="002D3D47">
        <w:rPr>
          <w:spacing w:val="-3"/>
        </w:rPr>
        <w:t xml:space="preserve"> </w:t>
      </w:r>
      <w:r w:rsidRPr="002D3D47">
        <w:t>SPUK,</w:t>
      </w:r>
      <w:r w:rsidRPr="002D3D47">
        <w:rPr>
          <w:spacing w:val="-2"/>
        </w:rPr>
        <w:t xml:space="preserve"> </w:t>
      </w:r>
      <w:r w:rsidRPr="002D3D47">
        <w:t>Iza</w:t>
      </w:r>
      <w:r w:rsidRPr="002D3D47">
        <w:rPr>
          <w:spacing w:val="-6"/>
        </w:rPr>
        <w:t xml:space="preserve"> </w:t>
      </w:r>
      <w:r w:rsidRPr="002D3D47">
        <w:t>en</w:t>
      </w:r>
      <w:r w:rsidRPr="002D3D47">
        <w:rPr>
          <w:spacing w:val="-3"/>
        </w:rPr>
        <w:t xml:space="preserve"> </w:t>
      </w:r>
      <w:r w:rsidRPr="002D3D47">
        <w:rPr>
          <w:spacing w:val="-4"/>
        </w:rPr>
        <w:t>Gala</w:t>
      </w:r>
    </w:p>
    <w:p w:rsidR="000B3841" w:rsidRPr="002D3D47" w:rsidRDefault="000B3841" w:rsidP="00627A1D">
      <w:pPr>
        <w:pStyle w:val="Lijstalinea"/>
        <w:widowControl/>
        <w:numPr>
          <w:ilvl w:val="1"/>
          <w:numId w:val="4"/>
        </w:numPr>
        <w:autoSpaceDE/>
        <w:autoSpaceDN/>
        <w:ind w:left="284" w:hanging="284"/>
        <w:rPr>
          <w:rFonts w:eastAsia="Times New Roman" w:cs="Calibri"/>
          <w:color w:val="000000"/>
          <w:lang w:eastAsia="nl-NL"/>
        </w:rPr>
      </w:pPr>
      <w:r w:rsidRPr="002D3D47">
        <w:rPr>
          <w:rFonts w:eastAsia="Times New Roman" w:cs="Calibri"/>
          <w:color w:val="000000"/>
          <w:lang w:eastAsia="nl-NL"/>
        </w:rPr>
        <w:t>Participatie/</w:t>
      </w:r>
      <w:r w:rsidR="00922AA6">
        <w:rPr>
          <w:rFonts w:eastAsia="Times New Roman" w:cs="Calibri"/>
          <w:color w:val="000000"/>
          <w:lang w:eastAsia="nl-NL"/>
        </w:rPr>
        <w:t>A</w:t>
      </w:r>
      <w:r w:rsidRPr="002D3D47">
        <w:rPr>
          <w:rFonts w:eastAsia="Times New Roman" w:cs="Calibri"/>
          <w:color w:val="000000"/>
          <w:lang w:eastAsia="nl-NL"/>
        </w:rPr>
        <w:t>rmoede</w:t>
      </w:r>
    </w:p>
    <w:p w:rsidR="000B3841" w:rsidRPr="002D3D47" w:rsidRDefault="000B3841" w:rsidP="00627A1D">
      <w:pPr>
        <w:pStyle w:val="Lijstalinea"/>
        <w:widowControl/>
        <w:numPr>
          <w:ilvl w:val="1"/>
          <w:numId w:val="4"/>
        </w:numPr>
        <w:autoSpaceDE/>
        <w:autoSpaceDN/>
        <w:ind w:left="284" w:hanging="284"/>
        <w:rPr>
          <w:rFonts w:eastAsia="Times New Roman" w:cs="Calibri"/>
          <w:color w:val="000000"/>
          <w:lang w:eastAsia="nl-NL"/>
        </w:rPr>
      </w:pPr>
      <w:r w:rsidRPr="002D3D47">
        <w:rPr>
          <w:rFonts w:eastAsia="Times New Roman" w:cs="Calibri"/>
          <w:color w:val="000000"/>
          <w:lang w:eastAsia="nl-NL"/>
        </w:rPr>
        <w:t>Huisvestingsverordening</w:t>
      </w:r>
    </w:p>
    <w:p w:rsidR="000B3841" w:rsidRPr="002D3D47" w:rsidRDefault="000B3841" w:rsidP="00627A1D">
      <w:pPr>
        <w:pStyle w:val="Lijstalinea"/>
        <w:numPr>
          <w:ilvl w:val="1"/>
          <w:numId w:val="4"/>
        </w:numPr>
        <w:ind w:left="284" w:hanging="284"/>
        <w:rPr>
          <w:rFonts w:eastAsia="Times New Roman" w:cs="Calibri"/>
          <w:color w:val="000000"/>
          <w:lang w:eastAsia="nl-NL"/>
        </w:rPr>
      </w:pPr>
      <w:r w:rsidRPr="002D3D47">
        <w:rPr>
          <w:rFonts w:eastAsia="Times New Roman" w:cs="Calibri"/>
          <w:color w:val="000000"/>
          <w:lang w:eastAsia="nl-NL"/>
        </w:rPr>
        <w:t>Beleidsverandering bij de jeugdprofessionals</w:t>
      </w:r>
    </w:p>
    <w:p w:rsidR="000B3841" w:rsidRPr="002D3D47" w:rsidRDefault="000B3841" w:rsidP="00627A1D">
      <w:pPr>
        <w:pStyle w:val="Lijstalinea"/>
        <w:numPr>
          <w:ilvl w:val="1"/>
          <w:numId w:val="2"/>
        </w:numPr>
        <w:spacing w:before="6"/>
        <w:ind w:left="284" w:hanging="284"/>
      </w:pPr>
      <w:r w:rsidRPr="002D3D47">
        <w:t>Eigen bijdrage steunpunten</w:t>
      </w:r>
    </w:p>
    <w:p w:rsidR="000B3841" w:rsidRPr="002D3D47" w:rsidRDefault="000B3841" w:rsidP="00627A1D">
      <w:pPr>
        <w:pStyle w:val="Lijstalinea"/>
        <w:numPr>
          <w:ilvl w:val="1"/>
          <w:numId w:val="2"/>
        </w:numPr>
        <w:spacing w:before="6"/>
        <w:ind w:left="284" w:hanging="284"/>
      </w:pPr>
      <w:r w:rsidRPr="002D3D47">
        <w:t>Verordening HO</w:t>
      </w:r>
    </w:p>
    <w:p w:rsidR="000B3841" w:rsidRPr="002D3D47" w:rsidRDefault="000B3841" w:rsidP="00627A1D">
      <w:pPr>
        <w:pStyle w:val="Lijstalinea"/>
        <w:numPr>
          <w:ilvl w:val="1"/>
          <w:numId w:val="2"/>
        </w:numPr>
        <w:spacing w:before="6"/>
        <w:ind w:left="284" w:hanging="284"/>
      </w:pPr>
      <w:r w:rsidRPr="002D3D47">
        <w:t>Afwikkeling toeslagenaffaire</w:t>
      </w:r>
    </w:p>
    <w:p w:rsidR="000B3841" w:rsidRDefault="000B3841" w:rsidP="00627A1D">
      <w:pPr>
        <w:spacing w:before="6"/>
        <w:ind w:left="284" w:hanging="284"/>
      </w:pPr>
    </w:p>
    <w:p w:rsidR="00EC0E63" w:rsidRDefault="00EC0E63" w:rsidP="000B3841">
      <w:pPr>
        <w:spacing w:before="6"/>
      </w:pPr>
    </w:p>
    <w:p w:rsidR="00EC0E63" w:rsidRDefault="00EC0E63" w:rsidP="000B3841">
      <w:pPr>
        <w:spacing w:before="6"/>
      </w:pPr>
    </w:p>
    <w:p w:rsidR="00EC0E63" w:rsidRDefault="00EC0E63" w:rsidP="000B3841">
      <w:pPr>
        <w:spacing w:before="6"/>
      </w:pPr>
    </w:p>
    <w:p w:rsidR="00EC0E63" w:rsidRDefault="00EC0E63" w:rsidP="000B3841">
      <w:pPr>
        <w:spacing w:before="6"/>
      </w:pPr>
    </w:p>
    <w:p w:rsidR="00EC0E63" w:rsidRDefault="00EC0E63" w:rsidP="000B3841">
      <w:pPr>
        <w:spacing w:before="6"/>
      </w:pPr>
    </w:p>
    <w:p w:rsidR="00EC0E63" w:rsidRDefault="00EC0E63" w:rsidP="000B3841">
      <w:pPr>
        <w:spacing w:before="6"/>
      </w:pPr>
    </w:p>
    <w:p w:rsidR="00EC0E63" w:rsidRDefault="00EC0E63" w:rsidP="000B3841">
      <w:pPr>
        <w:spacing w:before="6"/>
      </w:pPr>
    </w:p>
    <w:p w:rsidR="00EC0E63" w:rsidRDefault="00EC0E63" w:rsidP="000B3841">
      <w:pPr>
        <w:spacing w:before="6"/>
      </w:pPr>
    </w:p>
    <w:p w:rsidR="00EC0E63" w:rsidRDefault="00EC0E63" w:rsidP="000B3841">
      <w:pPr>
        <w:spacing w:before="6"/>
      </w:pPr>
    </w:p>
    <w:p w:rsidR="00EC0E63" w:rsidRPr="00EC0E63" w:rsidRDefault="00EC0E63" w:rsidP="002726EC">
      <w:pPr>
        <w:pStyle w:val="Lijstalinea"/>
        <w:tabs>
          <w:tab w:val="left" w:pos="1090"/>
        </w:tabs>
        <w:spacing w:before="203"/>
        <w:ind w:left="426" w:firstLine="0"/>
        <w:rPr>
          <w:b/>
          <w:bCs/>
        </w:rPr>
      </w:pPr>
    </w:p>
    <w:p w:rsidR="00EC0E63" w:rsidRPr="00EC0E63" w:rsidRDefault="00EC0E63" w:rsidP="00EC0E63">
      <w:pPr>
        <w:pStyle w:val="Lijstalinea"/>
        <w:spacing w:before="6"/>
        <w:ind w:left="930" w:firstLine="0"/>
        <w:rPr>
          <w:b/>
          <w:bCs/>
        </w:rPr>
      </w:pPr>
    </w:p>
    <w:p w:rsidR="00C332BD" w:rsidRPr="002726EC" w:rsidRDefault="00C332BD" w:rsidP="002726EC">
      <w:pPr>
        <w:rPr>
          <w:rFonts w:ascii="Cambria Math" w:hAnsi="Cambria Math"/>
          <w:sz w:val="28"/>
          <w:szCs w:val="28"/>
        </w:rPr>
      </w:pPr>
    </w:p>
    <w:p w:rsidR="00C332BD" w:rsidRDefault="00C332BD" w:rsidP="000B3841">
      <w:pPr>
        <w:rPr>
          <w:rFonts w:ascii="Cambria Math" w:hAnsi="Cambria Math"/>
          <w:sz w:val="28"/>
          <w:szCs w:val="28"/>
        </w:rPr>
      </w:pPr>
    </w:p>
    <w:p w:rsidR="00C332BD" w:rsidRPr="009A0E38" w:rsidRDefault="002726EC" w:rsidP="00ED51DE">
      <w:pPr>
        <w:pStyle w:val="Lijstalinea"/>
        <w:numPr>
          <w:ilvl w:val="0"/>
          <w:numId w:val="2"/>
        </w:numPr>
        <w:ind w:left="851" w:hanging="567"/>
        <w:rPr>
          <w:b/>
          <w:bCs/>
        </w:rPr>
      </w:pPr>
      <w:r w:rsidRPr="009A0E38">
        <w:rPr>
          <w:b/>
          <w:bCs/>
        </w:rPr>
        <w:t>Opdracht en werkwijze</w:t>
      </w:r>
      <w:r w:rsidR="009A0E38">
        <w:rPr>
          <w:b/>
          <w:bCs/>
        </w:rPr>
        <w:tab/>
      </w:r>
    </w:p>
    <w:p w:rsidR="002726EC" w:rsidRDefault="002726EC" w:rsidP="009A0E38">
      <w:pPr>
        <w:pStyle w:val="Lijstalinea"/>
        <w:ind w:left="567" w:firstLine="0"/>
      </w:pPr>
      <w:r>
        <w:t xml:space="preserve">De leden van de Adviesraad Sociaal Domein zijn geïnteresseerde inwoners van de gemeente Rucphen. De leden hebben kennis van en/of zijn ervaringsdeskundige op het vlak van één of meer van de drie wetten: WMO, Jeugd en Participatie. De leden hebben zitting op persoonlijke titel en verrichten hun werkzaamheden zonder politieke agenda dan wel ruggenspraak. </w:t>
      </w:r>
    </w:p>
    <w:p w:rsidR="002726EC" w:rsidRDefault="002726EC" w:rsidP="00ED51DE">
      <w:pPr>
        <w:pStyle w:val="Lijstalinea"/>
        <w:ind w:left="567" w:hanging="283"/>
      </w:pPr>
    </w:p>
    <w:p w:rsidR="002726EC" w:rsidRDefault="002726EC" w:rsidP="009A0E38">
      <w:pPr>
        <w:pStyle w:val="Lijstalinea"/>
        <w:ind w:left="567" w:firstLine="0"/>
      </w:pPr>
      <w:r>
        <w:t>De Adviesraad bestaat uit vrijwilligers. Zij denken vanuit het algemeen belang en vertalen hun deskundigheid in een advies naar de gemeente. Dit betekend regelmatig stukken beoordelen en contact onderhouden met het eigen netwerk,</w:t>
      </w:r>
    </w:p>
    <w:p w:rsidR="002726EC" w:rsidRDefault="002726EC" w:rsidP="00ED51DE">
      <w:pPr>
        <w:pStyle w:val="Lijstalinea"/>
        <w:ind w:left="567" w:hanging="283"/>
      </w:pPr>
    </w:p>
    <w:p w:rsidR="00ED51DE" w:rsidRDefault="002726EC" w:rsidP="009A0E38">
      <w:pPr>
        <w:pStyle w:val="Lijstalinea"/>
        <w:ind w:left="567" w:firstLine="0"/>
      </w:pPr>
      <w:r>
        <w:t>Ook nodigt de Adviesraad regelmatig deskundigen uit om onderwerpen toe te lichten. De Adviesraad vergadert maandelijks om adviezen</w:t>
      </w:r>
      <w:r w:rsidR="00ED51DE">
        <w:t xml:space="preserve"> of aanbevelingen op te stellen. (dit kan ook worden voorbereid in kleinere groepen).</w:t>
      </w:r>
    </w:p>
    <w:p w:rsidR="00ED51DE" w:rsidRDefault="00ED51DE" w:rsidP="00ED51DE">
      <w:pPr>
        <w:pStyle w:val="Lijstalinea"/>
        <w:ind w:left="567" w:hanging="283"/>
      </w:pPr>
    </w:p>
    <w:p w:rsidR="00ED51DE" w:rsidRDefault="00ED51DE" w:rsidP="009A0E38">
      <w:pPr>
        <w:pStyle w:val="Lijstalinea"/>
        <w:ind w:left="567" w:firstLine="0"/>
      </w:pPr>
      <w:r>
        <w:t>Het dagelijks bestuur (DB) bereidt, samen met de aangestelde ambtenaar, de vergaderingen en te bespreken onderwerpen voor.</w:t>
      </w:r>
    </w:p>
    <w:p w:rsidR="00ED51DE" w:rsidRDefault="00ED51DE" w:rsidP="00ED51DE">
      <w:pPr>
        <w:pStyle w:val="Lijstalinea"/>
        <w:ind w:left="567" w:hanging="283"/>
      </w:pPr>
    </w:p>
    <w:p w:rsidR="002726EC" w:rsidRDefault="00ED51DE" w:rsidP="009A0E38">
      <w:pPr>
        <w:pStyle w:val="Lijstalinea"/>
        <w:ind w:left="567" w:firstLine="0"/>
      </w:pPr>
      <w:r>
        <w:t xml:space="preserve">Tevens vindt er structureel overleg plaats met de wethouders en met ambtenaren.  </w:t>
      </w:r>
    </w:p>
    <w:p w:rsidR="00ED51DE" w:rsidRDefault="00ED51DE" w:rsidP="00ED51DE">
      <w:pPr>
        <w:pStyle w:val="Lijstalinea"/>
        <w:ind w:left="567" w:hanging="283"/>
      </w:pPr>
    </w:p>
    <w:p w:rsidR="00ED51DE" w:rsidRPr="002726EC" w:rsidRDefault="00ED51DE" w:rsidP="009A0E38">
      <w:pPr>
        <w:pStyle w:val="Lijstalinea"/>
        <w:ind w:left="567" w:firstLine="0"/>
      </w:pPr>
      <w:r>
        <w:t xml:space="preserve">De Adviesraad is aangesteld door de gemeente Rucphen. De leden worden benoemd door het college van burgemeester en wethouders van Rucphen, na het doorlopen van een sollicitatieprocedure van de Adviesraad. </w:t>
      </w:r>
    </w:p>
    <w:p w:rsidR="00C332BD" w:rsidRPr="002726EC" w:rsidRDefault="00C332BD" w:rsidP="00ED51DE">
      <w:pPr>
        <w:ind w:left="567" w:hanging="283"/>
        <w:rPr>
          <w:rFonts w:ascii="Cambria Math" w:hAnsi="Cambria Math"/>
        </w:rPr>
      </w:pPr>
    </w:p>
    <w:p w:rsidR="00C332BD" w:rsidRDefault="00C332BD" w:rsidP="00ED51DE">
      <w:pPr>
        <w:ind w:left="567" w:hanging="283"/>
        <w:rPr>
          <w:rFonts w:ascii="Cambria Math" w:hAnsi="Cambria Math"/>
          <w:sz w:val="28"/>
          <w:szCs w:val="28"/>
        </w:rPr>
      </w:pPr>
    </w:p>
    <w:p w:rsidR="00C332BD" w:rsidRDefault="00C332BD" w:rsidP="00ED51DE">
      <w:pPr>
        <w:ind w:left="567" w:hanging="283"/>
        <w:rPr>
          <w:rFonts w:ascii="Cambria Math" w:hAnsi="Cambria Math"/>
          <w:sz w:val="28"/>
          <w:szCs w:val="28"/>
        </w:rPr>
      </w:pPr>
    </w:p>
    <w:p w:rsidR="00C332BD" w:rsidRDefault="00C332BD" w:rsidP="000B3841">
      <w:pPr>
        <w:rPr>
          <w:rFonts w:ascii="Cambria Math" w:hAnsi="Cambria Math"/>
          <w:sz w:val="28"/>
          <w:szCs w:val="28"/>
        </w:rPr>
      </w:pPr>
    </w:p>
    <w:p w:rsidR="00C332BD" w:rsidRDefault="00C332BD" w:rsidP="000B3841">
      <w:pPr>
        <w:rPr>
          <w:rFonts w:ascii="Cambria Math" w:hAnsi="Cambria Math"/>
          <w:sz w:val="28"/>
          <w:szCs w:val="28"/>
        </w:rPr>
      </w:pPr>
    </w:p>
    <w:p w:rsidR="00C332BD" w:rsidRDefault="00C332BD" w:rsidP="000B3841">
      <w:pPr>
        <w:rPr>
          <w:rFonts w:ascii="Cambria Math" w:hAnsi="Cambria Math"/>
          <w:sz w:val="28"/>
          <w:szCs w:val="28"/>
        </w:rPr>
      </w:pPr>
    </w:p>
    <w:p w:rsidR="00C332BD" w:rsidRDefault="00C332BD" w:rsidP="000B3841">
      <w:pPr>
        <w:rPr>
          <w:rFonts w:ascii="Cambria Math" w:hAnsi="Cambria Math"/>
          <w:sz w:val="28"/>
          <w:szCs w:val="28"/>
        </w:rPr>
      </w:pPr>
    </w:p>
    <w:p w:rsidR="00C332BD" w:rsidRDefault="00C332BD" w:rsidP="000B3841">
      <w:pPr>
        <w:rPr>
          <w:rFonts w:ascii="Cambria Math" w:hAnsi="Cambria Math"/>
          <w:sz w:val="28"/>
          <w:szCs w:val="28"/>
        </w:rPr>
      </w:pPr>
    </w:p>
    <w:p w:rsidR="00C332BD" w:rsidRDefault="00C332BD" w:rsidP="000B3841">
      <w:pPr>
        <w:rPr>
          <w:rFonts w:ascii="Cambria Math" w:hAnsi="Cambria Math"/>
          <w:sz w:val="28"/>
          <w:szCs w:val="28"/>
        </w:rPr>
      </w:pPr>
    </w:p>
    <w:p w:rsidR="00C332BD" w:rsidRDefault="00C332BD" w:rsidP="000B3841">
      <w:pPr>
        <w:rPr>
          <w:rFonts w:ascii="Cambria Math" w:hAnsi="Cambria Math"/>
          <w:sz w:val="28"/>
          <w:szCs w:val="28"/>
        </w:rPr>
      </w:pPr>
    </w:p>
    <w:p w:rsidR="009A0E38" w:rsidRDefault="009A0E38" w:rsidP="000B3841">
      <w:pPr>
        <w:rPr>
          <w:rFonts w:ascii="Cambria Math" w:hAnsi="Cambria Math"/>
          <w:sz w:val="28"/>
          <w:szCs w:val="28"/>
        </w:rPr>
      </w:pPr>
    </w:p>
    <w:p w:rsidR="009A0E38" w:rsidRDefault="009A0E38" w:rsidP="000B3841">
      <w:pPr>
        <w:rPr>
          <w:rFonts w:ascii="Cambria Math" w:hAnsi="Cambria Math"/>
          <w:sz w:val="28"/>
          <w:szCs w:val="28"/>
        </w:rPr>
      </w:pPr>
    </w:p>
    <w:p w:rsidR="00C332BD" w:rsidRDefault="00C332BD" w:rsidP="000B3841">
      <w:pPr>
        <w:rPr>
          <w:rFonts w:ascii="Cambria Math" w:hAnsi="Cambria Math"/>
          <w:sz w:val="28"/>
          <w:szCs w:val="28"/>
        </w:rPr>
      </w:pPr>
    </w:p>
    <w:p w:rsidR="00C332BD" w:rsidRPr="002D3D47" w:rsidRDefault="00C332BD" w:rsidP="00D5182E">
      <w:pPr>
        <w:pStyle w:val="Kop2"/>
        <w:numPr>
          <w:ilvl w:val="0"/>
          <w:numId w:val="5"/>
        </w:numPr>
        <w:tabs>
          <w:tab w:val="left" w:pos="929"/>
        </w:tabs>
        <w:ind w:left="929" w:hanging="686"/>
        <w:jc w:val="left"/>
        <w:rPr>
          <w:sz w:val="22"/>
          <w:szCs w:val="22"/>
        </w:rPr>
      </w:pPr>
      <w:r w:rsidRPr="002D3D47">
        <w:rPr>
          <w:sz w:val="22"/>
          <w:szCs w:val="22"/>
        </w:rPr>
        <w:lastRenderedPageBreak/>
        <w:t>Terugblik</w:t>
      </w:r>
      <w:r w:rsidRPr="002D3D47">
        <w:rPr>
          <w:spacing w:val="-7"/>
          <w:sz w:val="22"/>
          <w:szCs w:val="22"/>
        </w:rPr>
        <w:t xml:space="preserve"> </w:t>
      </w:r>
      <w:r w:rsidRPr="002D3D47">
        <w:rPr>
          <w:spacing w:val="-4"/>
          <w:sz w:val="22"/>
          <w:szCs w:val="22"/>
        </w:rPr>
        <w:t>2024</w:t>
      </w:r>
    </w:p>
    <w:p w:rsidR="00D5182E" w:rsidRPr="002D3D47" w:rsidRDefault="00D5182E" w:rsidP="00C332BD">
      <w:pPr>
        <w:pStyle w:val="Plattetekst"/>
        <w:ind w:left="221"/>
        <w:rPr>
          <w:sz w:val="22"/>
          <w:szCs w:val="22"/>
        </w:rPr>
      </w:pPr>
    </w:p>
    <w:p w:rsidR="00C332BD" w:rsidRPr="002D3D47" w:rsidRDefault="00C332BD" w:rsidP="00C332BD">
      <w:pPr>
        <w:pStyle w:val="Plattetekst"/>
        <w:ind w:left="221"/>
        <w:rPr>
          <w:sz w:val="22"/>
          <w:szCs w:val="22"/>
        </w:rPr>
      </w:pPr>
      <w:r w:rsidRPr="002D3D47">
        <w:rPr>
          <w:sz w:val="22"/>
          <w:szCs w:val="22"/>
        </w:rPr>
        <w:t>De</w:t>
      </w:r>
      <w:r w:rsidRPr="002D3D47">
        <w:rPr>
          <w:spacing w:val="-6"/>
          <w:sz w:val="22"/>
          <w:szCs w:val="22"/>
        </w:rPr>
        <w:t xml:space="preserve"> </w:t>
      </w:r>
      <w:r w:rsidRPr="002D3D47">
        <w:rPr>
          <w:sz w:val="22"/>
          <w:szCs w:val="22"/>
        </w:rPr>
        <w:t>Adviesraad</w:t>
      </w:r>
      <w:r w:rsidRPr="002D3D47">
        <w:rPr>
          <w:spacing w:val="-5"/>
          <w:sz w:val="22"/>
          <w:szCs w:val="22"/>
        </w:rPr>
        <w:t xml:space="preserve"> </w:t>
      </w:r>
      <w:r w:rsidRPr="002D3D47">
        <w:rPr>
          <w:sz w:val="22"/>
          <w:szCs w:val="22"/>
        </w:rPr>
        <w:t>had</w:t>
      </w:r>
      <w:r w:rsidRPr="002D3D47">
        <w:rPr>
          <w:spacing w:val="-4"/>
          <w:sz w:val="22"/>
          <w:szCs w:val="22"/>
        </w:rPr>
        <w:t xml:space="preserve"> </w:t>
      </w:r>
      <w:r w:rsidRPr="002D3D47">
        <w:rPr>
          <w:sz w:val="22"/>
          <w:szCs w:val="22"/>
        </w:rPr>
        <w:t>voor</w:t>
      </w:r>
      <w:r w:rsidRPr="002D3D47">
        <w:rPr>
          <w:spacing w:val="-6"/>
          <w:sz w:val="22"/>
          <w:szCs w:val="22"/>
        </w:rPr>
        <w:t xml:space="preserve"> </w:t>
      </w:r>
      <w:r w:rsidRPr="002D3D47">
        <w:rPr>
          <w:sz w:val="22"/>
          <w:szCs w:val="22"/>
        </w:rPr>
        <w:t>2024</w:t>
      </w:r>
      <w:r w:rsidRPr="002D3D47">
        <w:rPr>
          <w:spacing w:val="-3"/>
          <w:sz w:val="22"/>
          <w:szCs w:val="22"/>
        </w:rPr>
        <w:t xml:space="preserve"> </w:t>
      </w:r>
      <w:r w:rsidRPr="002D3D47">
        <w:rPr>
          <w:sz w:val="22"/>
          <w:szCs w:val="22"/>
        </w:rPr>
        <w:t>een</w:t>
      </w:r>
      <w:r w:rsidRPr="002D3D47">
        <w:rPr>
          <w:spacing w:val="-6"/>
          <w:sz w:val="22"/>
          <w:szCs w:val="22"/>
        </w:rPr>
        <w:t xml:space="preserve"> </w:t>
      </w:r>
      <w:r w:rsidRPr="002D3D47">
        <w:rPr>
          <w:sz w:val="22"/>
          <w:szCs w:val="22"/>
        </w:rPr>
        <w:t>aantal</w:t>
      </w:r>
      <w:r w:rsidRPr="002D3D47">
        <w:rPr>
          <w:spacing w:val="-8"/>
          <w:sz w:val="22"/>
          <w:szCs w:val="22"/>
        </w:rPr>
        <w:t xml:space="preserve"> </w:t>
      </w:r>
      <w:r w:rsidRPr="002D3D47">
        <w:rPr>
          <w:sz w:val="22"/>
          <w:szCs w:val="22"/>
        </w:rPr>
        <w:t>belangrijke</w:t>
      </w:r>
      <w:r w:rsidRPr="002D3D47">
        <w:rPr>
          <w:spacing w:val="-6"/>
          <w:sz w:val="22"/>
          <w:szCs w:val="22"/>
        </w:rPr>
        <w:t xml:space="preserve"> </w:t>
      </w:r>
      <w:r w:rsidRPr="002D3D47">
        <w:rPr>
          <w:sz w:val="22"/>
          <w:szCs w:val="22"/>
        </w:rPr>
        <w:t>doelstellingen</w:t>
      </w:r>
      <w:r w:rsidRPr="002D3D47">
        <w:rPr>
          <w:spacing w:val="-5"/>
          <w:sz w:val="22"/>
          <w:szCs w:val="22"/>
        </w:rPr>
        <w:t xml:space="preserve"> </w:t>
      </w:r>
      <w:r w:rsidRPr="002D3D47">
        <w:rPr>
          <w:spacing w:val="-2"/>
          <w:sz w:val="22"/>
          <w:szCs w:val="22"/>
        </w:rPr>
        <w:t>geformuleerd.</w:t>
      </w:r>
    </w:p>
    <w:p w:rsidR="00C332BD" w:rsidRPr="002D3D47" w:rsidRDefault="00C332BD" w:rsidP="00C332BD">
      <w:pPr>
        <w:pStyle w:val="Lijstalinea"/>
        <w:numPr>
          <w:ilvl w:val="1"/>
          <w:numId w:val="5"/>
        </w:numPr>
        <w:tabs>
          <w:tab w:val="left" w:pos="649"/>
        </w:tabs>
        <w:spacing w:before="320" w:line="232" w:lineRule="auto"/>
        <w:ind w:right="955"/>
      </w:pPr>
      <w:r w:rsidRPr="002D3D47">
        <w:t>Vroegtijdig,</w:t>
      </w:r>
      <w:r w:rsidRPr="002D3D47">
        <w:rPr>
          <w:spacing w:val="-5"/>
        </w:rPr>
        <w:t xml:space="preserve"> </w:t>
      </w:r>
      <w:r w:rsidRPr="002D3D47">
        <w:t>structureel</w:t>
      </w:r>
      <w:r w:rsidRPr="002D3D47">
        <w:rPr>
          <w:spacing w:val="-5"/>
        </w:rPr>
        <w:t xml:space="preserve"> </w:t>
      </w:r>
      <w:r w:rsidRPr="002D3D47">
        <w:t>en</w:t>
      </w:r>
      <w:r w:rsidRPr="002D3D47">
        <w:rPr>
          <w:spacing w:val="-5"/>
        </w:rPr>
        <w:t xml:space="preserve"> </w:t>
      </w:r>
      <w:r w:rsidRPr="002D3D47">
        <w:t>planmatig</w:t>
      </w:r>
      <w:r w:rsidRPr="002D3D47">
        <w:rPr>
          <w:spacing w:val="-5"/>
        </w:rPr>
        <w:t xml:space="preserve"> </w:t>
      </w:r>
      <w:r w:rsidRPr="002D3D47">
        <w:t>geïnformeerd</w:t>
      </w:r>
      <w:r w:rsidRPr="002D3D47">
        <w:rPr>
          <w:spacing w:val="-5"/>
        </w:rPr>
        <w:t xml:space="preserve">  </w:t>
      </w:r>
      <w:r w:rsidRPr="002D3D47">
        <w:t>worden</w:t>
      </w:r>
      <w:r w:rsidRPr="002D3D47">
        <w:rPr>
          <w:spacing w:val="-5"/>
        </w:rPr>
        <w:t xml:space="preserve"> </w:t>
      </w:r>
      <w:r w:rsidRPr="002D3D47">
        <w:t>over</w:t>
      </w:r>
      <w:r w:rsidRPr="002D3D47">
        <w:rPr>
          <w:spacing w:val="-6"/>
        </w:rPr>
        <w:t xml:space="preserve"> </w:t>
      </w:r>
      <w:r w:rsidRPr="002D3D47">
        <w:t>het</w:t>
      </w:r>
      <w:r w:rsidRPr="002D3D47">
        <w:rPr>
          <w:spacing w:val="-5"/>
        </w:rPr>
        <w:t xml:space="preserve"> </w:t>
      </w:r>
      <w:r w:rsidRPr="002D3D47">
        <w:t>te vormen of aan te passen beleid.</w:t>
      </w:r>
    </w:p>
    <w:p w:rsidR="00C332BD" w:rsidRPr="002D3D47" w:rsidRDefault="00C332BD" w:rsidP="00C332BD">
      <w:pPr>
        <w:pStyle w:val="Lijstalinea"/>
        <w:numPr>
          <w:ilvl w:val="1"/>
          <w:numId w:val="5"/>
        </w:numPr>
        <w:tabs>
          <w:tab w:val="left" w:pos="649"/>
        </w:tabs>
        <w:spacing w:before="27"/>
        <w:ind w:right="1133"/>
      </w:pPr>
      <w:r w:rsidRPr="002D3D47">
        <w:t>In gesprek met de betrokken ambtenaren, achterban, belanghebbende organisaties</w:t>
      </w:r>
      <w:r w:rsidRPr="002D3D47">
        <w:rPr>
          <w:spacing w:val="-6"/>
        </w:rPr>
        <w:t xml:space="preserve"> </w:t>
      </w:r>
      <w:r w:rsidRPr="002D3D47">
        <w:t>en</w:t>
      </w:r>
      <w:r w:rsidRPr="002D3D47">
        <w:rPr>
          <w:spacing w:val="-5"/>
        </w:rPr>
        <w:t xml:space="preserve"> </w:t>
      </w:r>
      <w:r w:rsidRPr="002D3D47">
        <w:t>verantwoordelijke</w:t>
      </w:r>
      <w:r w:rsidRPr="002D3D47">
        <w:rPr>
          <w:spacing w:val="-5"/>
        </w:rPr>
        <w:t xml:space="preserve"> </w:t>
      </w:r>
      <w:r w:rsidRPr="002D3D47">
        <w:t>ambtenaren</w:t>
      </w:r>
      <w:r w:rsidRPr="002D3D47">
        <w:rPr>
          <w:spacing w:val="-6"/>
        </w:rPr>
        <w:t xml:space="preserve"> </w:t>
      </w:r>
      <w:r w:rsidRPr="002D3D47">
        <w:t>om</w:t>
      </w:r>
      <w:r w:rsidRPr="002D3D47">
        <w:rPr>
          <w:spacing w:val="-5"/>
        </w:rPr>
        <w:t xml:space="preserve"> </w:t>
      </w:r>
      <w:r w:rsidRPr="002D3D47">
        <w:t>advies</w:t>
      </w:r>
      <w:r w:rsidRPr="002D3D47">
        <w:rPr>
          <w:spacing w:val="-6"/>
        </w:rPr>
        <w:t xml:space="preserve"> </w:t>
      </w:r>
      <w:r w:rsidRPr="002D3D47">
        <w:t>vroegtijdig</w:t>
      </w:r>
      <w:r w:rsidRPr="002D3D47">
        <w:rPr>
          <w:spacing w:val="-7"/>
        </w:rPr>
        <w:t xml:space="preserve"> </w:t>
      </w:r>
      <w:r w:rsidRPr="002D3D47">
        <w:t xml:space="preserve">te </w:t>
      </w:r>
      <w:r w:rsidRPr="002D3D47">
        <w:rPr>
          <w:spacing w:val="-2"/>
        </w:rPr>
        <w:t>organiseren.</w:t>
      </w:r>
    </w:p>
    <w:p w:rsidR="00C332BD" w:rsidRPr="002D3D47" w:rsidRDefault="00C332BD" w:rsidP="00C332BD">
      <w:pPr>
        <w:pStyle w:val="Lijstalinea"/>
        <w:numPr>
          <w:ilvl w:val="1"/>
          <w:numId w:val="5"/>
        </w:numPr>
        <w:tabs>
          <w:tab w:val="left" w:pos="649"/>
        </w:tabs>
        <w:spacing w:before="35" w:line="232" w:lineRule="auto"/>
        <w:ind w:right="1000"/>
      </w:pPr>
      <w:r w:rsidRPr="002D3D47">
        <w:t>In</w:t>
      </w:r>
      <w:r w:rsidRPr="002D3D47">
        <w:rPr>
          <w:spacing w:val="-3"/>
        </w:rPr>
        <w:t xml:space="preserve"> </w:t>
      </w:r>
      <w:r w:rsidRPr="002D3D47">
        <w:t>samenwerking</w:t>
      </w:r>
      <w:r w:rsidRPr="002D3D47">
        <w:rPr>
          <w:spacing w:val="-6"/>
        </w:rPr>
        <w:t xml:space="preserve"> </w:t>
      </w:r>
      <w:r w:rsidRPr="002D3D47">
        <w:t>met</w:t>
      </w:r>
      <w:r w:rsidRPr="002D3D47">
        <w:rPr>
          <w:spacing w:val="-2"/>
        </w:rPr>
        <w:t xml:space="preserve"> </w:t>
      </w:r>
      <w:r w:rsidRPr="002D3D47">
        <w:t>de</w:t>
      </w:r>
      <w:r w:rsidRPr="002D3D47">
        <w:rPr>
          <w:spacing w:val="-6"/>
        </w:rPr>
        <w:t xml:space="preserve"> </w:t>
      </w:r>
      <w:r w:rsidRPr="002D3D47">
        <w:t>adviesraden</w:t>
      </w:r>
      <w:r w:rsidRPr="002D3D47">
        <w:rPr>
          <w:spacing w:val="-5"/>
        </w:rPr>
        <w:t xml:space="preserve"> </w:t>
      </w:r>
      <w:r w:rsidRPr="002D3D47">
        <w:t>van</w:t>
      </w:r>
      <w:r w:rsidRPr="002D3D47">
        <w:rPr>
          <w:spacing w:val="-3"/>
        </w:rPr>
        <w:t xml:space="preserve"> </w:t>
      </w:r>
      <w:r w:rsidRPr="002D3D47">
        <w:t>de</w:t>
      </w:r>
      <w:r w:rsidRPr="002D3D47">
        <w:rPr>
          <w:spacing w:val="-3"/>
        </w:rPr>
        <w:t xml:space="preserve"> </w:t>
      </w:r>
      <w:r w:rsidRPr="002D3D47">
        <w:t>D6/D9</w:t>
      </w:r>
      <w:r w:rsidRPr="002D3D47">
        <w:rPr>
          <w:spacing w:val="-5"/>
        </w:rPr>
        <w:t xml:space="preserve"> </w:t>
      </w:r>
      <w:r w:rsidRPr="002D3D47">
        <w:t>gemeenten</w:t>
      </w:r>
      <w:r w:rsidRPr="002D3D47">
        <w:rPr>
          <w:spacing w:val="-7"/>
        </w:rPr>
        <w:t xml:space="preserve"> </w:t>
      </w:r>
      <w:r w:rsidRPr="002D3D47">
        <w:t>de</w:t>
      </w:r>
      <w:r w:rsidRPr="002D3D47">
        <w:rPr>
          <w:spacing w:val="-3"/>
        </w:rPr>
        <w:t xml:space="preserve"> </w:t>
      </w:r>
      <w:r w:rsidRPr="002D3D47">
        <w:t>regionale samenwerking te versterken bij regionale beleid</w:t>
      </w:r>
      <w:r w:rsidR="00922AA6">
        <w:t>s</w:t>
      </w:r>
      <w:r w:rsidRPr="002D3D47">
        <w:t>- en vraagstukken.</w:t>
      </w:r>
    </w:p>
    <w:p w:rsidR="00C332BD" w:rsidRPr="002D3D47" w:rsidRDefault="00C332BD" w:rsidP="00C332BD">
      <w:pPr>
        <w:pStyle w:val="Lijstalinea"/>
        <w:numPr>
          <w:ilvl w:val="1"/>
          <w:numId w:val="5"/>
        </w:numPr>
        <w:tabs>
          <w:tab w:val="left" w:pos="649"/>
        </w:tabs>
        <w:spacing w:before="62" w:line="232" w:lineRule="auto"/>
        <w:ind w:right="1995"/>
      </w:pPr>
      <w:r w:rsidRPr="002D3D47">
        <w:t>Scholing</w:t>
      </w:r>
      <w:r w:rsidRPr="002D3D47">
        <w:rPr>
          <w:spacing w:val="-4"/>
        </w:rPr>
        <w:t xml:space="preserve"> </w:t>
      </w:r>
      <w:r w:rsidRPr="002D3D47">
        <w:t>en</w:t>
      </w:r>
      <w:r w:rsidRPr="002D3D47">
        <w:rPr>
          <w:spacing w:val="-7"/>
        </w:rPr>
        <w:t xml:space="preserve"> </w:t>
      </w:r>
      <w:r w:rsidRPr="002D3D47">
        <w:t>training</w:t>
      </w:r>
      <w:r w:rsidRPr="002D3D47">
        <w:rPr>
          <w:spacing w:val="-6"/>
        </w:rPr>
        <w:t xml:space="preserve"> </w:t>
      </w:r>
      <w:r w:rsidRPr="002D3D47">
        <w:t>in</w:t>
      </w:r>
      <w:r w:rsidRPr="002D3D47">
        <w:rPr>
          <w:spacing w:val="-4"/>
        </w:rPr>
        <w:t xml:space="preserve"> </w:t>
      </w:r>
      <w:r w:rsidRPr="002D3D47">
        <w:t>samenwerking</w:t>
      </w:r>
      <w:r w:rsidRPr="002D3D47">
        <w:rPr>
          <w:spacing w:val="-4"/>
        </w:rPr>
        <w:t xml:space="preserve"> </w:t>
      </w:r>
      <w:r w:rsidRPr="002D3D47">
        <w:t>met</w:t>
      </w:r>
      <w:r w:rsidRPr="002D3D47">
        <w:rPr>
          <w:spacing w:val="-4"/>
        </w:rPr>
        <w:t xml:space="preserve"> </w:t>
      </w:r>
      <w:r w:rsidRPr="002D3D47">
        <w:t>ambtenaren</w:t>
      </w:r>
      <w:r w:rsidRPr="002D3D47">
        <w:rPr>
          <w:spacing w:val="-5"/>
        </w:rPr>
        <w:t xml:space="preserve"> </w:t>
      </w:r>
      <w:r w:rsidRPr="002D3D47">
        <w:t>en</w:t>
      </w:r>
      <w:r w:rsidRPr="002D3D47">
        <w:rPr>
          <w:spacing w:val="-4"/>
        </w:rPr>
        <w:t xml:space="preserve"> </w:t>
      </w:r>
      <w:r w:rsidRPr="002D3D47">
        <w:t>ander</w:t>
      </w:r>
      <w:r w:rsidR="00922AA6">
        <w:t>e</w:t>
      </w:r>
      <w:r w:rsidRPr="002D3D47">
        <w:t xml:space="preserve"> belanghebbende partijen.</w:t>
      </w:r>
    </w:p>
    <w:p w:rsidR="00C332BD" w:rsidRPr="002D3D47" w:rsidRDefault="00C332BD" w:rsidP="00C332BD">
      <w:pPr>
        <w:pStyle w:val="Lijstalinea"/>
        <w:numPr>
          <w:ilvl w:val="1"/>
          <w:numId w:val="5"/>
        </w:numPr>
        <w:tabs>
          <w:tab w:val="left" w:pos="649"/>
        </w:tabs>
        <w:spacing w:before="42" w:line="225" w:lineRule="auto"/>
        <w:ind w:right="489"/>
      </w:pPr>
      <w:r w:rsidRPr="002D3D47">
        <w:t>Waar</w:t>
      </w:r>
      <w:r w:rsidRPr="002D3D47">
        <w:rPr>
          <w:spacing w:val="-3"/>
        </w:rPr>
        <w:t xml:space="preserve"> </w:t>
      </w:r>
      <w:r w:rsidRPr="002D3D47">
        <w:t>het</w:t>
      </w:r>
      <w:r w:rsidRPr="002D3D47">
        <w:rPr>
          <w:spacing w:val="-2"/>
        </w:rPr>
        <w:t xml:space="preserve"> </w:t>
      </w:r>
      <w:r w:rsidRPr="002D3D47">
        <w:t>mogelijk</w:t>
      </w:r>
      <w:r w:rsidRPr="002D3D47">
        <w:rPr>
          <w:spacing w:val="-6"/>
        </w:rPr>
        <w:t xml:space="preserve"> </w:t>
      </w:r>
      <w:r w:rsidRPr="002D3D47">
        <w:t>is</w:t>
      </w:r>
      <w:r w:rsidRPr="002D3D47">
        <w:rPr>
          <w:spacing w:val="-5"/>
        </w:rPr>
        <w:t xml:space="preserve"> </w:t>
      </w:r>
      <w:r w:rsidRPr="002D3D47">
        <w:t>samen</w:t>
      </w:r>
      <w:r w:rsidRPr="002D3D47">
        <w:rPr>
          <w:spacing w:val="-3"/>
        </w:rPr>
        <w:t xml:space="preserve"> </w:t>
      </w:r>
      <w:r w:rsidRPr="002D3D47">
        <w:t>met</w:t>
      </w:r>
      <w:r w:rsidRPr="002D3D47">
        <w:rPr>
          <w:spacing w:val="-4"/>
        </w:rPr>
        <w:t xml:space="preserve"> </w:t>
      </w:r>
      <w:r w:rsidRPr="002D3D47">
        <w:t>de</w:t>
      </w:r>
      <w:r w:rsidRPr="002D3D47">
        <w:rPr>
          <w:spacing w:val="-2"/>
        </w:rPr>
        <w:t xml:space="preserve"> </w:t>
      </w:r>
      <w:r w:rsidRPr="002D3D47">
        <w:t>D6/D9</w:t>
      </w:r>
      <w:r w:rsidRPr="002D3D47">
        <w:rPr>
          <w:spacing w:val="-4"/>
        </w:rPr>
        <w:t xml:space="preserve"> </w:t>
      </w:r>
      <w:r w:rsidRPr="002D3D47">
        <w:t>gemeenten</w:t>
      </w:r>
      <w:r w:rsidRPr="002D3D47">
        <w:rPr>
          <w:spacing w:val="-5"/>
        </w:rPr>
        <w:t xml:space="preserve"> </w:t>
      </w:r>
      <w:r w:rsidRPr="002D3D47">
        <w:t>werken</w:t>
      </w:r>
      <w:r w:rsidRPr="002D3D47">
        <w:rPr>
          <w:spacing w:val="-2"/>
        </w:rPr>
        <w:t xml:space="preserve"> </w:t>
      </w:r>
      <w:r w:rsidRPr="002D3D47">
        <w:t>aan</w:t>
      </w:r>
      <w:r w:rsidRPr="002D3D47">
        <w:rPr>
          <w:spacing w:val="-4"/>
        </w:rPr>
        <w:t xml:space="preserve"> </w:t>
      </w:r>
      <w:r w:rsidRPr="002D3D47">
        <w:t>de</w:t>
      </w:r>
      <w:r w:rsidRPr="002D3D47">
        <w:rPr>
          <w:spacing w:val="-1"/>
        </w:rPr>
        <w:t xml:space="preserve"> </w:t>
      </w:r>
      <w:r w:rsidRPr="002D3D47">
        <w:t>organisatie van gezamenlijke deskundigheidsbevordering.</w:t>
      </w:r>
    </w:p>
    <w:p w:rsidR="00C332BD" w:rsidRPr="002D3D47" w:rsidRDefault="00C332BD" w:rsidP="00C332BD">
      <w:pPr>
        <w:pStyle w:val="Plattetekst"/>
        <w:spacing w:before="5"/>
        <w:rPr>
          <w:sz w:val="22"/>
          <w:szCs w:val="22"/>
        </w:rPr>
      </w:pPr>
    </w:p>
    <w:p w:rsidR="00C332BD" w:rsidRPr="002D3D47" w:rsidRDefault="00C332BD" w:rsidP="00C332BD">
      <w:pPr>
        <w:pStyle w:val="Plattetekst"/>
        <w:ind w:left="221"/>
        <w:rPr>
          <w:sz w:val="22"/>
          <w:szCs w:val="22"/>
        </w:rPr>
      </w:pPr>
      <w:r w:rsidRPr="002D3D47">
        <w:rPr>
          <w:sz w:val="22"/>
          <w:szCs w:val="22"/>
        </w:rPr>
        <w:t>Het</w:t>
      </w:r>
      <w:r w:rsidRPr="002D3D47">
        <w:rPr>
          <w:spacing w:val="-3"/>
          <w:sz w:val="22"/>
          <w:szCs w:val="22"/>
        </w:rPr>
        <w:t xml:space="preserve"> </w:t>
      </w:r>
      <w:r w:rsidRPr="002D3D47">
        <w:rPr>
          <w:sz w:val="22"/>
          <w:szCs w:val="22"/>
        </w:rPr>
        <w:t>is</w:t>
      </w:r>
      <w:r w:rsidRPr="002D3D47">
        <w:rPr>
          <w:spacing w:val="-6"/>
          <w:sz w:val="22"/>
          <w:szCs w:val="22"/>
        </w:rPr>
        <w:t xml:space="preserve"> </w:t>
      </w:r>
      <w:r w:rsidRPr="002D3D47">
        <w:rPr>
          <w:sz w:val="22"/>
          <w:szCs w:val="22"/>
        </w:rPr>
        <w:t>een</w:t>
      </w:r>
      <w:r w:rsidRPr="002D3D47">
        <w:rPr>
          <w:spacing w:val="-3"/>
          <w:sz w:val="22"/>
          <w:szCs w:val="22"/>
        </w:rPr>
        <w:t xml:space="preserve"> </w:t>
      </w:r>
      <w:r w:rsidRPr="002D3D47">
        <w:rPr>
          <w:sz w:val="22"/>
          <w:szCs w:val="22"/>
        </w:rPr>
        <w:t>nadrukkelijke</w:t>
      </w:r>
      <w:r w:rsidRPr="002D3D47">
        <w:rPr>
          <w:spacing w:val="-5"/>
          <w:sz w:val="22"/>
          <w:szCs w:val="22"/>
        </w:rPr>
        <w:t xml:space="preserve"> </w:t>
      </w:r>
      <w:r w:rsidRPr="002D3D47">
        <w:rPr>
          <w:sz w:val="22"/>
          <w:szCs w:val="22"/>
        </w:rPr>
        <w:t>wens</w:t>
      </w:r>
      <w:r w:rsidRPr="002D3D47">
        <w:rPr>
          <w:spacing w:val="-3"/>
          <w:sz w:val="22"/>
          <w:szCs w:val="22"/>
        </w:rPr>
        <w:t xml:space="preserve"> </w:t>
      </w:r>
      <w:r w:rsidRPr="002D3D47">
        <w:rPr>
          <w:sz w:val="22"/>
          <w:szCs w:val="22"/>
        </w:rPr>
        <w:t>van</w:t>
      </w:r>
      <w:r w:rsidRPr="002D3D47">
        <w:rPr>
          <w:spacing w:val="-6"/>
          <w:sz w:val="22"/>
          <w:szCs w:val="22"/>
        </w:rPr>
        <w:t xml:space="preserve"> </w:t>
      </w:r>
      <w:r w:rsidRPr="002D3D47">
        <w:rPr>
          <w:sz w:val="22"/>
          <w:szCs w:val="22"/>
        </w:rPr>
        <w:t>de</w:t>
      </w:r>
      <w:r w:rsidRPr="002D3D47">
        <w:rPr>
          <w:spacing w:val="-1"/>
          <w:sz w:val="22"/>
          <w:szCs w:val="22"/>
        </w:rPr>
        <w:t xml:space="preserve"> </w:t>
      </w:r>
      <w:r w:rsidRPr="002D3D47">
        <w:rPr>
          <w:sz w:val="22"/>
          <w:szCs w:val="22"/>
        </w:rPr>
        <w:t>Adviesraad</w:t>
      </w:r>
      <w:r w:rsidRPr="002D3D47">
        <w:rPr>
          <w:spacing w:val="-3"/>
          <w:sz w:val="22"/>
          <w:szCs w:val="22"/>
        </w:rPr>
        <w:t xml:space="preserve"> </w:t>
      </w:r>
      <w:r w:rsidRPr="002D3D47">
        <w:rPr>
          <w:sz w:val="22"/>
          <w:szCs w:val="22"/>
        </w:rPr>
        <w:t>om</w:t>
      </w:r>
      <w:r w:rsidRPr="002D3D47">
        <w:rPr>
          <w:spacing w:val="-6"/>
          <w:sz w:val="22"/>
          <w:szCs w:val="22"/>
        </w:rPr>
        <w:t xml:space="preserve"> </w:t>
      </w:r>
      <w:r w:rsidRPr="002D3D47">
        <w:rPr>
          <w:sz w:val="22"/>
          <w:szCs w:val="22"/>
        </w:rPr>
        <w:t>vroegtijdig</w:t>
      </w:r>
      <w:r w:rsidRPr="002D3D47">
        <w:rPr>
          <w:spacing w:val="-5"/>
          <w:sz w:val="22"/>
          <w:szCs w:val="22"/>
        </w:rPr>
        <w:t xml:space="preserve"> </w:t>
      </w:r>
      <w:r w:rsidRPr="002D3D47">
        <w:rPr>
          <w:sz w:val="22"/>
          <w:szCs w:val="22"/>
        </w:rPr>
        <w:t>en</w:t>
      </w:r>
      <w:r w:rsidRPr="002D3D47">
        <w:rPr>
          <w:spacing w:val="-3"/>
          <w:sz w:val="22"/>
          <w:szCs w:val="22"/>
        </w:rPr>
        <w:t xml:space="preserve"> </w:t>
      </w:r>
      <w:r w:rsidRPr="002D3D47">
        <w:rPr>
          <w:sz w:val="22"/>
          <w:szCs w:val="22"/>
        </w:rPr>
        <w:t>planmatig betrokken te zijn bij het adviesproces.</w:t>
      </w:r>
    </w:p>
    <w:p w:rsidR="00C332BD" w:rsidRPr="002D3D47" w:rsidRDefault="00C332BD" w:rsidP="00C332BD">
      <w:pPr>
        <w:pStyle w:val="Plattetekst"/>
        <w:spacing w:before="327"/>
        <w:ind w:left="221"/>
        <w:rPr>
          <w:sz w:val="22"/>
          <w:szCs w:val="22"/>
        </w:rPr>
      </w:pPr>
      <w:r w:rsidRPr="002D3D47">
        <w:rPr>
          <w:sz w:val="22"/>
          <w:szCs w:val="22"/>
        </w:rPr>
        <w:t>Hoewel</w:t>
      </w:r>
      <w:r w:rsidRPr="002D3D47">
        <w:rPr>
          <w:spacing w:val="-3"/>
          <w:sz w:val="22"/>
          <w:szCs w:val="22"/>
        </w:rPr>
        <w:t xml:space="preserve"> </w:t>
      </w:r>
      <w:r w:rsidRPr="002D3D47">
        <w:rPr>
          <w:sz w:val="22"/>
          <w:szCs w:val="22"/>
        </w:rPr>
        <w:t>hier</w:t>
      </w:r>
      <w:r w:rsidRPr="002D3D47">
        <w:rPr>
          <w:spacing w:val="-4"/>
          <w:sz w:val="22"/>
          <w:szCs w:val="22"/>
        </w:rPr>
        <w:t xml:space="preserve"> </w:t>
      </w:r>
      <w:r w:rsidRPr="002D3D47">
        <w:rPr>
          <w:sz w:val="22"/>
          <w:szCs w:val="22"/>
        </w:rPr>
        <w:t>zeker</w:t>
      </w:r>
      <w:r w:rsidRPr="002D3D47">
        <w:rPr>
          <w:spacing w:val="-4"/>
          <w:sz w:val="22"/>
          <w:szCs w:val="22"/>
        </w:rPr>
        <w:t xml:space="preserve"> </w:t>
      </w:r>
      <w:r w:rsidRPr="002D3D47">
        <w:rPr>
          <w:sz w:val="22"/>
          <w:szCs w:val="22"/>
        </w:rPr>
        <w:t>een</w:t>
      </w:r>
      <w:r w:rsidRPr="002D3D47">
        <w:rPr>
          <w:spacing w:val="-3"/>
          <w:sz w:val="22"/>
          <w:szCs w:val="22"/>
        </w:rPr>
        <w:t xml:space="preserve"> </w:t>
      </w:r>
      <w:r w:rsidRPr="002D3D47">
        <w:rPr>
          <w:sz w:val="22"/>
          <w:szCs w:val="22"/>
        </w:rPr>
        <w:t>verbetering</w:t>
      </w:r>
      <w:r w:rsidRPr="002D3D47">
        <w:rPr>
          <w:spacing w:val="-4"/>
          <w:sz w:val="22"/>
          <w:szCs w:val="22"/>
        </w:rPr>
        <w:t xml:space="preserve"> </w:t>
      </w:r>
      <w:r w:rsidRPr="002D3D47">
        <w:rPr>
          <w:sz w:val="22"/>
          <w:szCs w:val="22"/>
        </w:rPr>
        <w:t>in</w:t>
      </w:r>
      <w:r w:rsidRPr="002D3D47">
        <w:rPr>
          <w:spacing w:val="-2"/>
          <w:sz w:val="22"/>
          <w:szCs w:val="22"/>
        </w:rPr>
        <w:t xml:space="preserve"> </w:t>
      </w:r>
      <w:r w:rsidRPr="002D3D47">
        <w:rPr>
          <w:sz w:val="22"/>
          <w:szCs w:val="22"/>
        </w:rPr>
        <w:t>plaats</w:t>
      </w:r>
      <w:r w:rsidR="00922AA6">
        <w:rPr>
          <w:spacing w:val="-2"/>
          <w:sz w:val="22"/>
          <w:szCs w:val="22"/>
        </w:rPr>
        <w:t>v</w:t>
      </w:r>
      <w:r w:rsidRPr="002D3D47">
        <w:rPr>
          <w:sz w:val="22"/>
          <w:szCs w:val="22"/>
        </w:rPr>
        <w:t>indt,</w:t>
      </w:r>
      <w:r w:rsidRPr="002D3D47">
        <w:rPr>
          <w:spacing w:val="-1"/>
          <w:sz w:val="22"/>
          <w:szCs w:val="22"/>
        </w:rPr>
        <w:t xml:space="preserve"> </w:t>
      </w:r>
      <w:r w:rsidRPr="002D3D47">
        <w:rPr>
          <w:sz w:val="22"/>
          <w:szCs w:val="22"/>
        </w:rPr>
        <w:t>heeft</w:t>
      </w:r>
      <w:r w:rsidRPr="002D3D47">
        <w:rPr>
          <w:spacing w:val="-2"/>
          <w:sz w:val="22"/>
          <w:szCs w:val="22"/>
        </w:rPr>
        <w:t xml:space="preserve"> </w:t>
      </w:r>
      <w:r w:rsidRPr="002D3D47">
        <w:rPr>
          <w:sz w:val="22"/>
          <w:szCs w:val="22"/>
        </w:rPr>
        <w:t>de</w:t>
      </w:r>
      <w:r w:rsidRPr="002D3D47">
        <w:rPr>
          <w:spacing w:val="-6"/>
          <w:sz w:val="22"/>
          <w:szCs w:val="22"/>
        </w:rPr>
        <w:t xml:space="preserve"> </w:t>
      </w:r>
      <w:r w:rsidRPr="002D3D47">
        <w:rPr>
          <w:sz w:val="22"/>
          <w:szCs w:val="22"/>
        </w:rPr>
        <w:t>Adviesraad,</w:t>
      </w:r>
      <w:r w:rsidRPr="002D3D47">
        <w:rPr>
          <w:spacing w:val="-5"/>
          <w:sz w:val="22"/>
          <w:szCs w:val="22"/>
        </w:rPr>
        <w:t xml:space="preserve"> </w:t>
      </w:r>
      <w:r w:rsidRPr="002D3D47">
        <w:rPr>
          <w:sz w:val="22"/>
          <w:szCs w:val="22"/>
        </w:rPr>
        <w:t>ondanks meerdere verzoeken, wederom moeten constateren dat we soms nog laat geïnformeerd worden.</w:t>
      </w:r>
    </w:p>
    <w:p w:rsidR="00C332BD" w:rsidRPr="002D3D47" w:rsidRDefault="00C332BD" w:rsidP="00C332BD">
      <w:pPr>
        <w:pStyle w:val="Plattetekst"/>
        <w:spacing w:before="1"/>
        <w:rPr>
          <w:sz w:val="22"/>
          <w:szCs w:val="22"/>
        </w:rPr>
      </w:pPr>
    </w:p>
    <w:p w:rsidR="00C332BD" w:rsidRPr="002D3D47" w:rsidRDefault="00C332BD" w:rsidP="00C332BD">
      <w:pPr>
        <w:pStyle w:val="Plattetekst"/>
        <w:ind w:left="221" w:right="216"/>
        <w:rPr>
          <w:sz w:val="22"/>
          <w:szCs w:val="22"/>
        </w:rPr>
      </w:pPr>
      <w:r w:rsidRPr="002D3D47">
        <w:rPr>
          <w:sz w:val="22"/>
          <w:szCs w:val="22"/>
        </w:rPr>
        <w:t>Deze</w:t>
      </w:r>
      <w:r w:rsidRPr="002D3D47">
        <w:rPr>
          <w:spacing w:val="-3"/>
          <w:sz w:val="22"/>
          <w:szCs w:val="22"/>
        </w:rPr>
        <w:t xml:space="preserve"> </w:t>
      </w:r>
      <w:r w:rsidRPr="002D3D47">
        <w:rPr>
          <w:sz w:val="22"/>
          <w:szCs w:val="22"/>
        </w:rPr>
        <w:t>doelstelling</w:t>
      </w:r>
      <w:r w:rsidRPr="002D3D47">
        <w:rPr>
          <w:spacing w:val="-2"/>
          <w:sz w:val="22"/>
          <w:szCs w:val="22"/>
        </w:rPr>
        <w:t xml:space="preserve"> </w:t>
      </w:r>
      <w:r w:rsidRPr="002D3D47">
        <w:rPr>
          <w:sz w:val="22"/>
          <w:szCs w:val="22"/>
        </w:rPr>
        <w:t>staat</w:t>
      </w:r>
      <w:r w:rsidRPr="002D3D47">
        <w:rPr>
          <w:spacing w:val="-2"/>
          <w:sz w:val="22"/>
          <w:szCs w:val="22"/>
        </w:rPr>
        <w:t xml:space="preserve"> </w:t>
      </w:r>
      <w:r w:rsidRPr="002D3D47">
        <w:rPr>
          <w:sz w:val="22"/>
          <w:szCs w:val="22"/>
        </w:rPr>
        <w:t>ook</w:t>
      </w:r>
      <w:r w:rsidRPr="002D3D47">
        <w:rPr>
          <w:spacing w:val="-2"/>
          <w:sz w:val="22"/>
          <w:szCs w:val="22"/>
        </w:rPr>
        <w:t xml:space="preserve"> </w:t>
      </w:r>
      <w:r w:rsidRPr="002D3D47">
        <w:rPr>
          <w:sz w:val="22"/>
          <w:szCs w:val="22"/>
        </w:rPr>
        <w:t>voor</w:t>
      </w:r>
      <w:r w:rsidRPr="002D3D47">
        <w:rPr>
          <w:spacing w:val="-6"/>
          <w:sz w:val="22"/>
          <w:szCs w:val="22"/>
        </w:rPr>
        <w:t xml:space="preserve"> </w:t>
      </w:r>
      <w:r w:rsidRPr="002D3D47">
        <w:rPr>
          <w:sz w:val="22"/>
          <w:szCs w:val="22"/>
        </w:rPr>
        <w:t>2025</w:t>
      </w:r>
      <w:r w:rsidRPr="002D3D47">
        <w:rPr>
          <w:spacing w:val="-4"/>
          <w:sz w:val="22"/>
          <w:szCs w:val="22"/>
        </w:rPr>
        <w:t xml:space="preserve"> </w:t>
      </w:r>
      <w:r w:rsidRPr="002D3D47">
        <w:rPr>
          <w:sz w:val="22"/>
          <w:szCs w:val="22"/>
        </w:rPr>
        <w:t>hoog</w:t>
      </w:r>
      <w:r w:rsidRPr="002D3D47">
        <w:rPr>
          <w:spacing w:val="-2"/>
          <w:sz w:val="22"/>
          <w:szCs w:val="22"/>
        </w:rPr>
        <w:t xml:space="preserve"> </w:t>
      </w:r>
      <w:r w:rsidRPr="002D3D47">
        <w:rPr>
          <w:sz w:val="22"/>
          <w:szCs w:val="22"/>
        </w:rPr>
        <w:t>op</w:t>
      </w:r>
      <w:r w:rsidRPr="002D3D47">
        <w:rPr>
          <w:spacing w:val="-2"/>
          <w:sz w:val="22"/>
          <w:szCs w:val="22"/>
        </w:rPr>
        <w:t xml:space="preserve"> </w:t>
      </w:r>
      <w:r w:rsidRPr="002D3D47">
        <w:rPr>
          <w:sz w:val="22"/>
          <w:szCs w:val="22"/>
        </w:rPr>
        <w:t>de</w:t>
      </w:r>
      <w:r w:rsidRPr="002D3D47">
        <w:rPr>
          <w:spacing w:val="-2"/>
          <w:sz w:val="22"/>
          <w:szCs w:val="22"/>
        </w:rPr>
        <w:t xml:space="preserve"> </w:t>
      </w:r>
      <w:r w:rsidRPr="002D3D47">
        <w:rPr>
          <w:sz w:val="22"/>
          <w:szCs w:val="22"/>
        </w:rPr>
        <w:t>agenda</w:t>
      </w:r>
      <w:r w:rsidRPr="002D3D47">
        <w:rPr>
          <w:spacing w:val="-2"/>
          <w:sz w:val="22"/>
          <w:szCs w:val="22"/>
        </w:rPr>
        <w:t xml:space="preserve"> </w:t>
      </w:r>
      <w:r w:rsidRPr="002D3D47">
        <w:rPr>
          <w:sz w:val="22"/>
          <w:szCs w:val="22"/>
        </w:rPr>
        <w:t>en</w:t>
      </w:r>
      <w:r w:rsidRPr="002D3D47">
        <w:rPr>
          <w:spacing w:val="-5"/>
          <w:sz w:val="22"/>
          <w:szCs w:val="22"/>
        </w:rPr>
        <w:t xml:space="preserve"> </w:t>
      </w:r>
      <w:r w:rsidRPr="002D3D47">
        <w:rPr>
          <w:sz w:val="22"/>
          <w:szCs w:val="22"/>
        </w:rPr>
        <w:t>zal</w:t>
      </w:r>
      <w:r w:rsidRPr="002D3D47">
        <w:rPr>
          <w:spacing w:val="-3"/>
          <w:sz w:val="22"/>
          <w:szCs w:val="22"/>
        </w:rPr>
        <w:t xml:space="preserve"> </w:t>
      </w:r>
      <w:r w:rsidRPr="002D3D47">
        <w:rPr>
          <w:sz w:val="22"/>
          <w:szCs w:val="22"/>
        </w:rPr>
        <w:t>regelmatig</w:t>
      </w:r>
      <w:r w:rsidRPr="002D3D47">
        <w:rPr>
          <w:spacing w:val="-2"/>
          <w:sz w:val="22"/>
          <w:szCs w:val="22"/>
        </w:rPr>
        <w:t xml:space="preserve"> </w:t>
      </w:r>
      <w:r w:rsidRPr="002D3D47">
        <w:rPr>
          <w:sz w:val="22"/>
          <w:szCs w:val="22"/>
        </w:rPr>
        <w:t>onder de aandacht worden gebracht bij het college en beleidsambtenaren. Onze doelstelling</w:t>
      </w:r>
      <w:r w:rsidRPr="002D3D47">
        <w:rPr>
          <w:spacing w:val="-1"/>
          <w:sz w:val="22"/>
          <w:szCs w:val="22"/>
        </w:rPr>
        <w:t xml:space="preserve"> </w:t>
      </w:r>
      <w:r w:rsidRPr="002D3D47">
        <w:rPr>
          <w:sz w:val="22"/>
          <w:szCs w:val="22"/>
        </w:rPr>
        <w:t>is om</w:t>
      </w:r>
      <w:r w:rsidRPr="002D3D47">
        <w:rPr>
          <w:spacing w:val="-1"/>
          <w:sz w:val="22"/>
          <w:szCs w:val="22"/>
        </w:rPr>
        <w:t xml:space="preserve"> </w:t>
      </w:r>
      <w:r w:rsidRPr="002D3D47">
        <w:rPr>
          <w:sz w:val="22"/>
          <w:szCs w:val="22"/>
        </w:rPr>
        <w:t>aan de voorkant</w:t>
      </w:r>
      <w:r w:rsidRPr="002D3D47">
        <w:rPr>
          <w:spacing w:val="-1"/>
          <w:sz w:val="22"/>
          <w:szCs w:val="22"/>
        </w:rPr>
        <w:t xml:space="preserve"> </w:t>
      </w:r>
      <w:r w:rsidRPr="002D3D47">
        <w:rPr>
          <w:sz w:val="22"/>
          <w:szCs w:val="22"/>
        </w:rPr>
        <w:t>meegenomen te</w:t>
      </w:r>
      <w:r w:rsidRPr="002D3D47">
        <w:rPr>
          <w:spacing w:val="-1"/>
          <w:sz w:val="22"/>
          <w:szCs w:val="22"/>
        </w:rPr>
        <w:t xml:space="preserve"> </w:t>
      </w:r>
      <w:r w:rsidRPr="002D3D47">
        <w:rPr>
          <w:sz w:val="22"/>
          <w:szCs w:val="22"/>
        </w:rPr>
        <w:t>worden en dat onze</w:t>
      </w:r>
      <w:r w:rsidRPr="002D3D47">
        <w:rPr>
          <w:spacing w:val="-2"/>
          <w:sz w:val="22"/>
          <w:szCs w:val="22"/>
        </w:rPr>
        <w:t xml:space="preserve"> </w:t>
      </w:r>
      <w:r w:rsidRPr="002D3D47">
        <w:rPr>
          <w:sz w:val="22"/>
          <w:szCs w:val="22"/>
        </w:rPr>
        <w:t>adviezen meegenomen worden in beleidsstuk</w:t>
      </w:r>
      <w:r w:rsidR="00922AA6">
        <w:rPr>
          <w:sz w:val="22"/>
          <w:szCs w:val="22"/>
        </w:rPr>
        <w:t>ken die</w:t>
      </w:r>
      <w:r w:rsidRPr="002D3D47">
        <w:rPr>
          <w:sz w:val="22"/>
          <w:szCs w:val="22"/>
        </w:rPr>
        <w:t xml:space="preserve"> vervolgens naar de Gemeenteraa</w:t>
      </w:r>
      <w:r w:rsidR="00922AA6">
        <w:rPr>
          <w:sz w:val="22"/>
          <w:szCs w:val="22"/>
        </w:rPr>
        <w:t xml:space="preserve">d </w:t>
      </w:r>
      <w:r w:rsidRPr="002D3D47">
        <w:rPr>
          <w:spacing w:val="-4"/>
          <w:sz w:val="22"/>
          <w:szCs w:val="22"/>
        </w:rPr>
        <w:t>gaa</w:t>
      </w:r>
      <w:r w:rsidR="00922AA6">
        <w:rPr>
          <w:spacing w:val="-4"/>
          <w:sz w:val="22"/>
          <w:szCs w:val="22"/>
        </w:rPr>
        <w:t xml:space="preserve">n. </w:t>
      </w:r>
      <w:r w:rsidRPr="002D3D47">
        <w:rPr>
          <w:spacing w:val="-4"/>
          <w:sz w:val="22"/>
          <w:szCs w:val="22"/>
        </w:rPr>
        <w:t xml:space="preserve"> Zoals eerder opgemerkt, zit hier een duidelijke verbetering in. </w:t>
      </w:r>
    </w:p>
    <w:p w:rsidR="00C332BD" w:rsidRPr="002D3D47" w:rsidRDefault="00C332BD" w:rsidP="00C332BD">
      <w:pPr>
        <w:pStyle w:val="Plattetekst"/>
        <w:rPr>
          <w:sz w:val="22"/>
          <w:szCs w:val="22"/>
        </w:rPr>
      </w:pPr>
    </w:p>
    <w:p w:rsidR="00C332BD" w:rsidRPr="002D3D47" w:rsidRDefault="00C332BD" w:rsidP="00C332BD">
      <w:pPr>
        <w:pStyle w:val="Plattetekst"/>
        <w:rPr>
          <w:sz w:val="22"/>
          <w:szCs w:val="22"/>
        </w:rPr>
      </w:pPr>
    </w:p>
    <w:p w:rsidR="00C332BD" w:rsidRPr="002D3D47" w:rsidRDefault="00C332BD" w:rsidP="00C332BD">
      <w:pPr>
        <w:pStyle w:val="Plattetekst"/>
        <w:rPr>
          <w:sz w:val="22"/>
          <w:szCs w:val="22"/>
        </w:rPr>
      </w:pPr>
    </w:p>
    <w:p w:rsidR="00C332BD" w:rsidRPr="002D3D47" w:rsidRDefault="00C332BD" w:rsidP="00C332BD">
      <w:pPr>
        <w:pStyle w:val="Plattetekst"/>
        <w:rPr>
          <w:sz w:val="22"/>
          <w:szCs w:val="22"/>
        </w:rPr>
      </w:pPr>
    </w:p>
    <w:p w:rsidR="00C332BD" w:rsidRPr="002D3D47" w:rsidRDefault="00C332BD" w:rsidP="00C332BD">
      <w:pPr>
        <w:pStyle w:val="Plattetekst"/>
        <w:rPr>
          <w:sz w:val="22"/>
          <w:szCs w:val="22"/>
        </w:rPr>
      </w:pPr>
    </w:p>
    <w:p w:rsidR="00C332BD" w:rsidRPr="002D3D47" w:rsidRDefault="00C332BD" w:rsidP="00C332BD">
      <w:pPr>
        <w:pStyle w:val="Plattetekst"/>
        <w:rPr>
          <w:sz w:val="22"/>
          <w:szCs w:val="22"/>
        </w:rPr>
      </w:pPr>
    </w:p>
    <w:p w:rsidR="00C332BD" w:rsidRPr="002D3D47" w:rsidRDefault="00C332BD" w:rsidP="00C332BD">
      <w:pPr>
        <w:pStyle w:val="Plattetekst"/>
        <w:rPr>
          <w:sz w:val="22"/>
          <w:szCs w:val="22"/>
        </w:rPr>
      </w:pPr>
    </w:p>
    <w:p w:rsidR="00C332BD" w:rsidRPr="002D3D47" w:rsidRDefault="00C332BD" w:rsidP="00C332BD">
      <w:pPr>
        <w:pStyle w:val="Plattetekst"/>
        <w:rPr>
          <w:sz w:val="22"/>
          <w:szCs w:val="22"/>
        </w:rPr>
      </w:pPr>
    </w:p>
    <w:p w:rsidR="00C332BD" w:rsidRPr="002D3D47" w:rsidRDefault="00C332BD" w:rsidP="00C332BD">
      <w:pPr>
        <w:pStyle w:val="Plattetekst"/>
        <w:rPr>
          <w:sz w:val="22"/>
          <w:szCs w:val="22"/>
        </w:rPr>
      </w:pPr>
    </w:p>
    <w:p w:rsidR="00D5182E" w:rsidRPr="002D3D47" w:rsidRDefault="00D5182E" w:rsidP="00C332BD">
      <w:pPr>
        <w:pStyle w:val="Plattetekst"/>
        <w:rPr>
          <w:sz w:val="22"/>
          <w:szCs w:val="22"/>
        </w:rPr>
      </w:pPr>
    </w:p>
    <w:p w:rsidR="00D5182E" w:rsidRPr="002D3D47" w:rsidRDefault="00D5182E" w:rsidP="00C332BD">
      <w:pPr>
        <w:pStyle w:val="Plattetekst"/>
        <w:rPr>
          <w:sz w:val="22"/>
          <w:szCs w:val="22"/>
        </w:rPr>
      </w:pPr>
    </w:p>
    <w:p w:rsidR="00D5182E" w:rsidRPr="002D3D47" w:rsidRDefault="00D5182E" w:rsidP="00C332BD">
      <w:pPr>
        <w:pStyle w:val="Plattetekst"/>
        <w:rPr>
          <w:sz w:val="22"/>
          <w:szCs w:val="22"/>
        </w:rPr>
      </w:pPr>
    </w:p>
    <w:p w:rsidR="00D5182E" w:rsidRPr="002D3D47" w:rsidRDefault="00D5182E" w:rsidP="00C332BD">
      <w:pPr>
        <w:pStyle w:val="Plattetekst"/>
        <w:rPr>
          <w:sz w:val="22"/>
          <w:szCs w:val="22"/>
        </w:rPr>
      </w:pPr>
    </w:p>
    <w:p w:rsidR="00D5182E" w:rsidRPr="002D3D47" w:rsidRDefault="00D5182E" w:rsidP="00C332BD">
      <w:pPr>
        <w:pStyle w:val="Plattetekst"/>
        <w:rPr>
          <w:sz w:val="22"/>
          <w:szCs w:val="22"/>
        </w:rPr>
      </w:pPr>
    </w:p>
    <w:p w:rsidR="00D5182E" w:rsidRPr="002D3D47" w:rsidRDefault="00D5182E" w:rsidP="00C332BD">
      <w:pPr>
        <w:pStyle w:val="Plattetekst"/>
        <w:rPr>
          <w:sz w:val="22"/>
          <w:szCs w:val="22"/>
        </w:rPr>
      </w:pPr>
    </w:p>
    <w:p w:rsidR="00D5182E" w:rsidRPr="002D3D47" w:rsidRDefault="00D5182E" w:rsidP="00C332BD">
      <w:pPr>
        <w:pStyle w:val="Plattetekst"/>
        <w:rPr>
          <w:sz w:val="22"/>
          <w:szCs w:val="22"/>
        </w:rPr>
      </w:pPr>
    </w:p>
    <w:p w:rsidR="00D5182E" w:rsidRPr="002D3D47" w:rsidRDefault="00D5182E" w:rsidP="00C332BD">
      <w:pPr>
        <w:pStyle w:val="Plattetekst"/>
        <w:rPr>
          <w:sz w:val="22"/>
          <w:szCs w:val="22"/>
        </w:rPr>
      </w:pPr>
    </w:p>
    <w:p w:rsidR="00C332BD" w:rsidRDefault="00C332BD" w:rsidP="00C332BD">
      <w:pPr>
        <w:pStyle w:val="Plattetekst"/>
        <w:rPr>
          <w:sz w:val="22"/>
          <w:szCs w:val="22"/>
        </w:rPr>
      </w:pPr>
    </w:p>
    <w:p w:rsidR="00510147" w:rsidRDefault="00510147" w:rsidP="00C332BD">
      <w:pPr>
        <w:pStyle w:val="Plattetekst"/>
        <w:rPr>
          <w:sz w:val="22"/>
          <w:szCs w:val="22"/>
        </w:rPr>
      </w:pPr>
    </w:p>
    <w:p w:rsidR="00510147" w:rsidRDefault="00510147" w:rsidP="00C332BD">
      <w:pPr>
        <w:pStyle w:val="Plattetekst"/>
        <w:rPr>
          <w:sz w:val="22"/>
          <w:szCs w:val="22"/>
        </w:rPr>
      </w:pPr>
    </w:p>
    <w:p w:rsidR="00510147" w:rsidRDefault="00510147" w:rsidP="00C332BD">
      <w:pPr>
        <w:pStyle w:val="Plattetekst"/>
        <w:rPr>
          <w:sz w:val="22"/>
          <w:szCs w:val="22"/>
        </w:rPr>
      </w:pPr>
    </w:p>
    <w:p w:rsidR="009A0E38" w:rsidRDefault="009A0E38" w:rsidP="00C332BD">
      <w:pPr>
        <w:pStyle w:val="Plattetekst"/>
        <w:rPr>
          <w:sz w:val="22"/>
          <w:szCs w:val="22"/>
        </w:rPr>
      </w:pPr>
    </w:p>
    <w:p w:rsidR="009A0E38" w:rsidRDefault="009A0E38" w:rsidP="00C332BD">
      <w:pPr>
        <w:pStyle w:val="Plattetekst"/>
        <w:rPr>
          <w:sz w:val="22"/>
          <w:szCs w:val="22"/>
        </w:rPr>
      </w:pPr>
    </w:p>
    <w:p w:rsidR="00510147" w:rsidRPr="002D3D47" w:rsidRDefault="00510147" w:rsidP="00C332BD">
      <w:pPr>
        <w:pStyle w:val="Plattetekst"/>
        <w:rPr>
          <w:sz w:val="22"/>
          <w:szCs w:val="22"/>
        </w:rPr>
      </w:pPr>
    </w:p>
    <w:p w:rsidR="00D5182E" w:rsidRPr="002D3D47" w:rsidRDefault="00D5182E" w:rsidP="00C332BD">
      <w:pPr>
        <w:pStyle w:val="Kop2"/>
        <w:spacing w:before="1"/>
        <w:ind w:left="111" w:firstLine="0"/>
        <w:rPr>
          <w:sz w:val="22"/>
          <w:szCs w:val="22"/>
        </w:rPr>
      </w:pPr>
    </w:p>
    <w:p w:rsidR="00C332BD" w:rsidRPr="002D3D47" w:rsidRDefault="00C332BD" w:rsidP="00C332BD">
      <w:pPr>
        <w:pStyle w:val="Kop2"/>
        <w:spacing w:before="1"/>
        <w:ind w:left="111" w:firstLine="0"/>
        <w:rPr>
          <w:sz w:val="22"/>
          <w:szCs w:val="22"/>
        </w:rPr>
      </w:pPr>
      <w:r w:rsidRPr="002D3D47">
        <w:rPr>
          <w:sz w:val="22"/>
          <w:szCs w:val="22"/>
        </w:rPr>
        <w:lastRenderedPageBreak/>
        <w:t>Een</w:t>
      </w:r>
      <w:r w:rsidRPr="002D3D47">
        <w:rPr>
          <w:spacing w:val="-5"/>
          <w:sz w:val="22"/>
          <w:szCs w:val="22"/>
        </w:rPr>
        <w:t xml:space="preserve"> </w:t>
      </w:r>
      <w:r w:rsidRPr="002D3D47">
        <w:rPr>
          <w:sz w:val="22"/>
          <w:szCs w:val="22"/>
        </w:rPr>
        <w:t>greep</w:t>
      </w:r>
      <w:r w:rsidRPr="002D3D47">
        <w:rPr>
          <w:spacing w:val="-4"/>
          <w:sz w:val="22"/>
          <w:szCs w:val="22"/>
        </w:rPr>
        <w:t xml:space="preserve"> </w:t>
      </w:r>
      <w:r w:rsidRPr="002D3D47">
        <w:rPr>
          <w:sz w:val="22"/>
          <w:szCs w:val="22"/>
        </w:rPr>
        <w:t>uit</w:t>
      </w:r>
      <w:r w:rsidRPr="002D3D47">
        <w:rPr>
          <w:spacing w:val="-4"/>
          <w:sz w:val="22"/>
          <w:szCs w:val="22"/>
        </w:rPr>
        <w:t xml:space="preserve"> </w:t>
      </w:r>
      <w:r w:rsidRPr="002D3D47">
        <w:rPr>
          <w:sz w:val="22"/>
          <w:szCs w:val="22"/>
        </w:rPr>
        <w:t>besproken</w:t>
      </w:r>
      <w:r w:rsidRPr="002D3D47">
        <w:rPr>
          <w:spacing w:val="-5"/>
          <w:sz w:val="22"/>
          <w:szCs w:val="22"/>
        </w:rPr>
        <w:t xml:space="preserve"> </w:t>
      </w:r>
      <w:r w:rsidRPr="002D3D47">
        <w:rPr>
          <w:sz w:val="22"/>
          <w:szCs w:val="22"/>
        </w:rPr>
        <w:t>onderwerpen</w:t>
      </w:r>
      <w:r w:rsidRPr="002D3D47">
        <w:rPr>
          <w:spacing w:val="-5"/>
          <w:sz w:val="22"/>
          <w:szCs w:val="22"/>
        </w:rPr>
        <w:t xml:space="preserve"> </w:t>
      </w:r>
      <w:r w:rsidRPr="002D3D47">
        <w:rPr>
          <w:spacing w:val="-4"/>
          <w:sz w:val="22"/>
          <w:szCs w:val="22"/>
        </w:rPr>
        <w:t>2024</w:t>
      </w:r>
    </w:p>
    <w:p w:rsidR="00C332BD" w:rsidRPr="002D3D47" w:rsidRDefault="00C332BD" w:rsidP="00C332BD">
      <w:pPr>
        <w:pStyle w:val="Plattetekst"/>
        <w:spacing w:before="17"/>
        <w:rPr>
          <w:sz w:val="22"/>
          <w:szCs w:val="22"/>
        </w:rPr>
      </w:pPr>
    </w:p>
    <w:p w:rsidR="00C332BD" w:rsidRPr="002D3D47" w:rsidRDefault="00C332BD" w:rsidP="00C332BD">
      <w:pPr>
        <w:pStyle w:val="Kop2"/>
        <w:numPr>
          <w:ilvl w:val="0"/>
          <w:numId w:val="7"/>
        </w:numPr>
        <w:spacing w:line="338" w:lineRule="exact"/>
        <w:ind w:left="426" w:hanging="284"/>
        <w:rPr>
          <w:sz w:val="22"/>
          <w:szCs w:val="22"/>
        </w:rPr>
      </w:pPr>
      <w:r w:rsidRPr="002D3D47">
        <w:rPr>
          <w:sz w:val="22"/>
          <w:szCs w:val="22"/>
        </w:rPr>
        <w:t>Schuldhulpverlening</w:t>
      </w:r>
    </w:p>
    <w:p w:rsidR="00C332BD" w:rsidRPr="002D3D47" w:rsidRDefault="00C332BD" w:rsidP="00D5182E">
      <w:pPr>
        <w:ind w:left="426"/>
        <w:rPr>
          <w:rFonts w:ascii="Cambria Math" w:eastAsia="Times New Roman" w:hAnsi="Cambria Math" w:cs="Times New Roman"/>
        </w:rPr>
      </w:pPr>
      <w:r w:rsidRPr="002D3D47">
        <w:rPr>
          <w:rFonts w:ascii="Cambria Math" w:hAnsi="Cambria Math"/>
        </w:rPr>
        <w:t>Ook in het jaar 2024 hebben wij de ontwikkelingen binnen de</w:t>
      </w:r>
      <w:r w:rsidRPr="002D3D47">
        <w:rPr>
          <w:rFonts w:ascii="Cambria Math" w:hAnsi="Cambria Math"/>
          <w:spacing w:val="40"/>
        </w:rPr>
        <w:t xml:space="preserve"> </w:t>
      </w:r>
      <w:r w:rsidRPr="002D3D47">
        <w:rPr>
          <w:rFonts w:ascii="Cambria Math" w:hAnsi="Cambria Math"/>
        </w:rPr>
        <w:t>schuldhulpverlening nauwlettend gevolgd. Zowel landelijk/ in D9 verband en lokaal. Op dit moment onderzoeken wij o</w:t>
      </w:r>
      <w:r w:rsidR="00922AA6">
        <w:rPr>
          <w:rFonts w:ascii="Cambria Math" w:hAnsi="Cambria Math"/>
        </w:rPr>
        <w:t>f</w:t>
      </w:r>
      <w:r w:rsidRPr="002D3D47">
        <w:rPr>
          <w:rFonts w:ascii="Cambria Math" w:hAnsi="Cambria Math"/>
        </w:rPr>
        <w:t xml:space="preserve"> het klopt dat er een samenwerkingsverband komt met zowel Zundert als </w:t>
      </w:r>
      <w:proofErr w:type="spellStart"/>
      <w:r w:rsidRPr="002D3D47">
        <w:rPr>
          <w:rFonts w:ascii="Cambria Math" w:hAnsi="Cambria Math"/>
        </w:rPr>
        <w:t>Etten-leur</w:t>
      </w:r>
      <w:proofErr w:type="spellEnd"/>
      <w:r w:rsidRPr="002D3D47">
        <w:rPr>
          <w:rFonts w:ascii="Cambria Math" w:hAnsi="Cambria Math"/>
        </w:rPr>
        <w:t>. Wij blijven dit volgen, temeer omdat het van groot belang is dat schulden zo snel mogelijk aangepakt worden. Landelijk volgen wij</w:t>
      </w:r>
      <w:r w:rsidRPr="002D3D47">
        <w:rPr>
          <w:rFonts w:ascii="Cambria Math" w:eastAsia="Times New Roman" w:hAnsi="Cambria Math" w:cs="Times New Roman"/>
        </w:rPr>
        <w:t xml:space="preserve"> het plan basis dienstverlening schuldhulpverlening. Met dit plan wordt de hulp van schulden in iedere gemeente gelijk getrokken.</w:t>
      </w:r>
    </w:p>
    <w:p w:rsidR="00C332BD" w:rsidRPr="002D3D47" w:rsidRDefault="00C332BD" w:rsidP="00C332BD">
      <w:pPr>
        <w:pStyle w:val="Lijstalinea"/>
        <w:numPr>
          <w:ilvl w:val="0"/>
          <w:numId w:val="6"/>
        </w:numPr>
        <w:spacing w:line="237" w:lineRule="auto"/>
        <w:ind w:left="426" w:hanging="284"/>
      </w:pPr>
      <w:r w:rsidRPr="002D3D47">
        <w:rPr>
          <w:b/>
          <w:bCs/>
        </w:rPr>
        <w:t xml:space="preserve">Kledingbank </w:t>
      </w:r>
    </w:p>
    <w:p w:rsidR="00C332BD" w:rsidRPr="002D3D47" w:rsidRDefault="00C332BD" w:rsidP="00C332BD">
      <w:pPr>
        <w:pStyle w:val="Lijstalinea"/>
        <w:spacing w:line="237" w:lineRule="auto"/>
        <w:ind w:left="426" w:firstLine="0"/>
      </w:pPr>
      <w:r w:rsidRPr="002D3D47">
        <w:t>Dit jaar he</w:t>
      </w:r>
      <w:r w:rsidR="00051866">
        <w:t xml:space="preserve">eft de Adviesraad </w:t>
      </w:r>
      <w:r w:rsidRPr="002D3D47">
        <w:t>een werkbezoek ge</w:t>
      </w:r>
      <w:r w:rsidR="00922AA6">
        <w:t xml:space="preserve">bracht aan </w:t>
      </w:r>
      <w:r w:rsidRPr="002D3D47">
        <w:t xml:space="preserve">zowel de kledingbank als het </w:t>
      </w:r>
      <w:proofErr w:type="spellStart"/>
      <w:r w:rsidRPr="002D3D47">
        <w:t>waspunt</w:t>
      </w:r>
      <w:proofErr w:type="spellEnd"/>
      <w:r w:rsidRPr="002D3D47">
        <w:t>. Wij waren zeer onder de indruk van de werkwijze van beide projecten. Omdat de kledingbank nu nog een pilot is, noemen wij hier bewust het belang van het voorbestaan van de kledingbank. Dit is inmiddels uitgebreid met een taalpunt</w:t>
      </w:r>
      <w:r w:rsidR="00051866">
        <w:t>,</w:t>
      </w:r>
      <w:r w:rsidRPr="002D3D47">
        <w:t xml:space="preserve"> naailessen en fietsenreparatie. Het voldoet volkomen aan behoeften</w:t>
      </w:r>
      <w:r w:rsidR="00051866">
        <w:t xml:space="preserve">. </w:t>
      </w:r>
      <w:r w:rsidRPr="002D3D47">
        <w:t xml:space="preserve"> </w:t>
      </w:r>
      <w:r w:rsidR="00051866">
        <w:t>d</w:t>
      </w:r>
      <w:r w:rsidRPr="002D3D47">
        <w:t xml:space="preserve">oor het inzetten van mensen met een afstand tot de arbeidsmarkt, die weer ervaring op kunnen doen, snijdt het mes aan 2 kanten. </w:t>
      </w:r>
      <w:r w:rsidRPr="002D3D47">
        <w:rPr>
          <w:b/>
          <w:bCs/>
        </w:rPr>
        <w:t xml:space="preserve"> </w:t>
      </w:r>
      <w:r w:rsidRPr="002D3D47">
        <w:t xml:space="preserve">De </w:t>
      </w:r>
      <w:r w:rsidR="00051866">
        <w:t>A</w:t>
      </w:r>
      <w:r w:rsidRPr="002D3D47">
        <w:t>dviesraad vindt dan ook het voortbestaan van de kledingbank erg belangrijk.</w:t>
      </w:r>
    </w:p>
    <w:p w:rsidR="00C332BD" w:rsidRPr="002D3D47" w:rsidRDefault="00C332BD" w:rsidP="00C332BD">
      <w:pPr>
        <w:pStyle w:val="Lijstalinea"/>
        <w:spacing w:line="237" w:lineRule="auto"/>
        <w:ind w:left="426" w:firstLine="0"/>
      </w:pPr>
    </w:p>
    <w:p w:rsidR="00C332BD" w:rsidRPr="002D3D47" w:rsidRDefault="00C332BD" w:rsidP="00C332BD">
      <w:pPr>
        <w:pStyle w:val="Kop2"/>
        <w:numPr>
          <w:ilvl w:val="0"/>
          <w:numId w:val="6"/>
        </w:numPr>
        <w:tabs>
          <w:tab w:val="left" w:pos="963"/>
        </w:tabs>
        <w:spacing w:before="1" w:line="345" w:lineRule="exact"/>
        <w:ind w:left="426" w:hanging="284"/>
        <w:rPr>
          <w:b w:val="0"/>
          <w:bCs w:val="0"/>
          <w:sz w:val="22"/>
          <w:szCs w:val="22"/>
        </w:rPr>
      </w:pPr>
      <w:r w:rsidRPr="002D3D47">
        <w:rPr>
          <w:spacing w:val="-2"/>
          <w:sz w:val="22"/>
          <w:szCs w:val="22"/>
        </w:rPr>
        <w:t>Woonzorgvisie</w:t>
      </w:r>
    </w:p>
    <w:p w:rsidR="00C332BD" w:rsidRPr="00A539C6" w:rsidRDefault="00C332BD" w:rsidP="00A539C6">
      <w:pPr>
        <w:pStyle w:val="Geenafstand"/>
        <w:ind w:left="426"/>
        <w:rPr>
          <w:rFonts w:ascii="Cambria Math" w:hAnsi="Cambria Math"/>
          <w:b/>
          <w:bCs/>
        </w:rPr>
      </w:pPr>
      <w:r w:rsidRPr="00A539C6">
        <w:rPr>
          <w:rFonts w:ascii="Cambria Math" w:hAnsi="Cambria Math"/>
        </w:rPr>
        <w:t xml:space="preserve">Was de Adviesraad vorig jaar verheugd dat wij aan het begin van het ontwikkelen van de woonzorgvisie waren meegenomen, is het daarna lang stil gebleven rond de woonzorgvisie. Wij begrijpen dat dit inherent is aan snelle, ook landelijke, ontwikkelingen. Nu zijn wij inmiddels op de hoogte gesteld dat de woonzorgvisie breder opgepakt gaat worden. Er is inmiddels gesproken met diverse partijen en samen met een onderzoeksbureau wordt nu een conceptplan opgesteld. Hierin zullen wij tijdig meegenomen worden. Wij willen bij deze ontwikkeling de kanttekening plaatsen of het echt nodig was om een onderzoeksbureau </w:t>
      </w:r>
      <w:r w:rsidR="00051866">
        <w:rPr>
          <w:rFonts w:ascii="Cambria Math" w:hAnsi="Cambria Math"/>
        </w:rPr>
        <w:t xml:space="preserve">in te schakelen , </w:t>
      </w:r>
      <w:r w:rsidRPr="00A539C6">
        <w:rPr>
          <w:rFonts w:ascii="Cambria Math" w:hAnsi="Cambria Math"/>
        </w:rPr>
        <w:t xml:space="preserve">omdat dit het nodige geld gaat kosten. </w:t>
      </w:r>
    </w:p>
    <w:p w:rsidR="00C332BD" w:rsidRPr="00A539C6" w:rsidRDefault="00C332BD" w:rsidP="00D5182E">
      <w:pPr>
        <w:pStyle w:val="Kop2"/>
        <w:tabs>
          <w:tab w:val="left" w:pos="949"/>
        </w:tabs>
        <w:ind w:left="0" w:firstLine="0"/>
        <w:rPr>
          <w:b w:val="0"/>
          <w:bCs w:val="0"/>
          <w:sz w:val="22"/>
          <w:szCs w:val="22"/>
        </w:rPr>
      </w:pPr>
    </w:p>
    <w:p w:rsidR="00C332BD" w:rsidRPr="002D3D47" w:rsidRDefault="00C332BD" w:rsidP="00C332BD">
      <w:pPr>
        <w:pStyle w:val="Plattetekst"/>
        <w:numPr>
          <w:ilvl w:val="0"/>
          <w:numId w:val="6"/>
        </w:numPr>
        <w:spacing w:before="5" w:line="247" w:lineRule="auto"/>
        <w:ind w:left="426" w:hanging="284"/>
        <w:rPr>
          <w:sz w:val="22"/>
          <w:szCs w:val="22"/>
        </w:rPr>
      </w:pPr>
      <w:r w:rsidRPr="002D3D47">
        <w:rPr>
          <w:b/>
          <w:bCs/>
          <w:sz w:val="22"/>
          <w:szCs w:val="22"/>
        </w:rPr>
        <w:t>Huisvestingsverordening</w:t>
      </w:r>
    </w:p>
    <w:p w:rsidR="00C332BD" w:rsidRPr="002D3D47" w:rsidRDefault="00C332BD" w:rsidP="00C332BD">
      <w:pPr>
        <w:ind w:left="426"/>
        <w:rPr>
          <w:rFonts w:ascii="Cambria Math" w:eastAsia="Times New Roman" w:hAnsi="Cambria Math" w:cs="Calibri"/>
          <w:lang w:eastAsia="nl-NL"/>
        </w:rPr>
      </w:pPr>
      <w:r w:rsidRPr="002D3D47">
        <w:rPr>
          <w:rFonts w:ascii="Cambria Math" w:eastAsia="Times New Roman" w:hAnsi="Cambria Math" w:cs="Calibri"/>
          <w:lang w:eastAsia="nl-NL"/>
        </w:rPr>
        <w:t xml:space="preserve">Met interesse heeft de Adviesraad kennis genomen van de huisvestingsverordening 2024-2028 . Na deze besproken te hebben, hebben wij de gemeente vragen gesteld en opmerkingen geplaatst in een ongevraagd advies. Onze vragen zijn naar tevredenheid beantwoord. </w:t>
      </w:r>
    </w:p>
    <w:p w:rsidR="00C332BD" w:rsidRPr="002D3D47" w:rsidRDefault="00C332BD" w:rsidP="002D3D47">
      <w:pPr>
        <w:numPr>
          <w:ilvl w:val="0"/>
          <w:numId w:val="3"/>
        </w:numPr>
        <w:tabs>
          <w:tab w:val="left" w:pos="6237"/>
        </w:tabs>
        <w:spacing w:after="0" w:line="240" w:lineRule="auto"/>
        <w:ind w:left="426" w:hanging="284"/>
        <w:rPr>
          <w:rFonts w:ascii="Cambria Math" w:eastAsia="Times New Roman" w:hAnsi="Cambria Math" w:cs="Calibri"/>
          <w:b/>
          <w:bCs/>
        </w:rPr>
      </w:pPr>
      <w:r w:rsidRPr="002D3D47">
        <w:rPr>
          <w:rFonts w:ascii="Cambria Math" w:eastAsia="Times New Roman" w:hAnsi="Cambria Math" w:cs="Calibri"/>
          <w:lang w:eastAsia="nl-NL"/>
        </w:rPr>
        <w:t> </w:t>
      </w:r>
      <w:r w:rsidRPr="002D3D47">
        <w:rPr>
          <w:rFonts w:ascii="Cambria Math" w:eastAsia="Times New Roman" w:hAnsi="Cambria Math" w:cs="Calibri"/>
          <w:b/>
          <w:bCs/>
        </w:rPr>
        <w:t>Beleidsvisie sociale basis</w:t>
      </w:r>
    </w:p>
    <w:p w:rsidR="00C332BD" w:rsidRPr="002D3D47" w:rsidRDefault="002D3D47" w:rsidP="002D3D47">
      <w:pPr>
        <w:tabs>
          <w:tab w:val="left" w:pos="6237"/>
        </w:tabs>
        <w:ind w:left="426" w:hanging="284"/>
        <w:rPr>
          <w:rFonts w:ascii="Cambria Math" w:eastAsia="Times New Roman" w:hAnsi="Cambria Math" w:cs="Calibri"/>
        </w:rPr>
      </w:pPr>
      <w:r w:rsidRPr="002D3D47">
        <w:rPr>
          <w:rFonts w:ascii="Cambria Math" w:eastAsia="Times New Roman" w:hAnsi="Cambria Math" w:cs="Calibri"/>
        </w:rPr>
        <w:tab/>
      </w:r>
      <w:r w:rsidR="00C332BD" w:rsidRPr="002D3D47">
        <w:rPr>
          <w:rFonts w:ascii="Cambria Math" w:eastAsia="Times New Roman" w:hAnsi="Cambria Math" w:cs="Calibri"/>
        </w:rPr>
        <w:t>In april hebben wij de eerste presentatie gekregen over de beleidsvisie sociale basis. Onze opmerkingen in deze, zouden worden meegenomen in de visie.</w:t>
      </w:r>
    </w:p>
    <w:p w:rsidR="00C332BD" w:rsidRPr="002D3D47" w:rsidRDefault="002D3D47" w:rsidP="002D3D47">
      <w:pPr>
        <w:tabs>
          <w:tab w:val="left" w:pos="6237"/>
        </w:tabs>
        <w:ind w:left="426" w:hanging="284"/>
        <w:rPr>
          <w:rFonts w:ascii="Cambria Math" w:eastAsia="Times New Roman" w:hAnsi="Cambria Math" w:cs="Calibri"/>
        </w:rPr>
      </w:pPr>
      <w:r w:rsidRPr="002D3D47">
        <w:rPr>
          <w:rFonts w:ascii="Cambria Math" w:eastAsia="Times New Roman" w:hAnsi="Cambria Math" w:cs="Calibri"/>
        </w:rPr>
        <w:tab/>
      </w:r>
      <w:r w:rsidR="00C332BD" w:rsidRPr="002D3D47">
        <w:rPr>
          <w:rFonts w:ascii="Cambria Math" w:eastAsia="Times New Roman" w:hAnsi="Cambria Math" w:cs="Calibri"/>
        </w:rPr>
        <w:t>Helaas hebben wij nog geen kennis mogen nemen van de definitieve visie. Hier kijken wij naar uit. Immers</w:t>
      </w:r>
      <w:r w:rsidR="00051866">
        <w:rPr>
          <w:rFonts w:ascii="Cambria Math" w:eastAsia="Times New Roman" w:hAnsi="Cambria Math" w:cs="Calibri"/>
        </w:rPr>
        <w:t xml:space="preserve">, </w:t>
      </w:r>
      <w:r w:rsidR="00C332BD" w:rsidRPr="002D3D47">
        <w:rPr>
          <w:rFonts w:ascii="Cambria Math" w:eastAsia="Times New Roman" w:hAnsi="Cambria Math" w:cs="Calibri"/>
        </w:rPr>
        <w:t xml:space="preserve"> in de snel veranderde maatschappij is dit een belangrijk onderdeel om het </w:t>
      </w:r>
      <w:r w:rsidR="00051866">
        <w:rPr>
          <w:rFonts w:ascii="Cambria Math" w:eastAsia="Times New Roman" w:hAnsi="Cambria Math" w:cs="Calibri"/>
        </w:rPr>
        <w:t>samen</w:t>
      </w:r>
      <w:r w:rsidR="00C332BD" w:rsidRPr="002D3D47">
        <w:rPr>
          <w:rFonts w:ascii="Cambria Math" w:eastAsia="Times New Roman" w:hAnsi="Cambria Math" w:cs="Calibri"/>
        </w:rPr>
        <w:t xml:space="preserve"> te gaan doen. </w:t>
      </w:r>
      <w:r w:rsidR="00C332BD" w:rsidRPr="002D3D47">
        <w:rPr>
          <w:rFonts w:ascii="Cambria Math" w:eastAsia="Times New Roman" w:hAnsi="Cambria Math" w:cs="Calibri"/>
        </w:rPr>
        <w:tab/>
      </w:r>
      <w:r w:rsidR="00C332BD" w:rsidRPr="002D3D47">
        <w:rPr>
          <w:rFonts w:ascii="Cambria Math" w:eastAsia="Times New Roman" w:hAnsi="Cambria Math" w:cs="Calibri"/>
        </w:rPr>
        <w:tab/>
      </w:r>
    </w:p>
    <w:p w:rsidR="00C332BD" w:rsidRPr="002D3D47" w:rsidRDefault="00C332BD" w:rsidP="00510147">
      <w:pPr>
        <w:numPr>
          <w:ilvl w:val="0"/>
          <w:numId w:val="3"/>
        </w:numPr>
        <w:tabs>
          <w:tab w:val="left" w:pos="6237"/>
        </w:tabs>
        <w:spacing w:after="0" w:line="240" w:lineRule="auto"/>
        <w:ind w:left="426" w:hanging="284"/>
        <w:rPr>
          <w:rFonts w:ascii="Cambria Math" w:eastAsia="Times New Roman" w:hAnsi="Cambria Math" w:cs="Calibri"/>
          <w:bCs/>
        </w:rPr>
      </w:pPr>
      <w:r w:rsidRPr="002D3D47">
        <w:rPr>
          <w:rFonts w:ascii="Cambria Math" w:eastAsia="Times New Roman" w:hAnsi="Cambria Math" w:cs="Calibri"/>
          <w:b/>
          <w:bCs/>
        </w:rPr>
        <w:t xml:space="preserve">Uitvoeringsplan jeugd in D9 verband en tevens lokaal met </w:t>
      </w:r>
      <w:r w:rsidRPr="002D3D47">
        <w:rPr>
          <w:rFonts w:ascii="Cambria Math" w:eastAsia="Times New Roman" w:hAnsi="Cambria Math" w:cs="Calibri"/>
          <w:b/>
          <w:bCs/>
          <w:lang w:eastAsia="nl-NL"/>
        </w:rPr>
        <w:t>Integraal uitvoeringsteam</w:t>
      </w:r>
      <w:r w:rsidRPr="002D3D47">
        <w:rPr>
          <w:rFonts w:ascii="Cambria Math" w:eastAsia="Times New Roman" w:hAnsi="Cambria Math" w:cs="Calibri"/>
          <w:bCs/>
          <w:lang w:eastAsia="nl-NL"/>
        </w:rPr>
        <w:t>:</w:t>
      </w:r>
    </w:p>
    <w:p w:rsidR="00C332BD" w:rsidRDefault="00510147" w:rsidP="00510147">
      <w:pPr>
        <w:tabs>
          <w:tab w:val="left" w:pos="6237"/>
        </w:tabs>
        <w:ind w:left="426" w:hanging="284"/>
        <w:rPr>
          <w:rFonts w:ascii="Cambria Math" w:eastAsia="Times New Roman" w:hAnsi="Cambria Math" w:cs="Times New Roman"/>
        </w:rPr>
      </w:pPr>
      <w:r>
        <w:rPr>
          <w:rFonts w:ascii="Cambria Math" w:eastAsia="Times New Roman" w:hAnsi="Cambria Math" w:cs="Calibri"/>
          <w:bCs/>
        </w:rPr>
        <w:tab/>
      </w:r>
      <w:r w:rsidR="00C332BD" w:rsidRPr="002D3D47">
        <w:rPr>
          <w:rFonts w:ascii="Cambria Math" w:eastAsia="Times New Roman" w:hAnsi="Cambria Math" w:cs="Calibri"/>
          <w:bCs/>
        </w:rPr>
        <w:t xml:space="preserve">In D9 verband hebben wij een presentatie gekregen over de hervorming van de jeugdwet per 1 januari 2026. Er zal meer regionalisering komen maar altijd met een lokale paragraaf. Onderdelen van de nieuwe jeugdwet zijn </w:t>
      </w:r>
      <w:proofErr w:type="spellStart"/>
      <w:r w:rsidR="00C332BD" w:rsidRPr="002D3D47">
        <w:rPr>
          <w:rFonts w:ascii="Cambria Math" w:eastAsia="Times New Roman" w:hAnsi="Cambria Math" w:cs="Calibri"/>
          <w:bCs/>
        </w:rPr>
        <w:t>oa</w:t>
      </w:r>
      <w:proofErr w:type="spellEnd"/>
      <w:r w:rsidR="00C332BD" w:rsidRPr="002D3D47">
        <w:rPr>
          <w:rFonts w:ascii="Cambria Math" w:eastAsia="Times New Roman" w:hAnsi="Cambria Math" w:cs="Calibri"/>
          <w:bCs/>
        </w:rPr>
        <w:t xml:space="preserve"> </w:t>
      </w:r>
      <w:r w:rsidR="00C332BD" w:rsidRPr="002D3D47">
        <w:rPr>
          <w:rFonts w:ascii="Cambria Math" w:eastAsia="Times New Roman" w:hAnsi="Cambria Math" w:cs="Times New Roman"/>
        </w:rPr>
        <w:t>dat preventie en vroeg signalering heel belangrijk zijn. Tevens is  de integrale aanpak belangrijk omdat vaak het probleem in heel het gezin ligt en niet zozeer bij het kind alleen. Deze zaken juicht de Adviesraad zeker toe.  Tevens is de Advies</w:t>
      </w:r>
      <w:r w:rsidR="005829F0">
        <w:rPr>
          <w:rFonts w:ascii="Cambria Math" w:eastAsia="Times New Roman" w:hAnsi="Cambria Math" w:cs="Times New Roman"/>
        </w:rPr>
        <w:t>raad</w:t>
      </w:r>
      <w:r w:rsidR="00C332BD" w:rsidRPr="002D3D47">
        <w:rPr>
          <w:rFonts w:ascii="Cambria Math" w:eastAsia="Times New Roman" w:hAnsi="Cambria Math" w:cs="Times New Roman"/>
        </w:rPr>
        <w:t xml:space="preserve"> zeer te spreken over het feit dat er in onze gemeente meer gewerkt gaat worden met een integraal uitvoeringsteam.</w:t>
      </w:r>
    </w:p>
    <w:p w:rsidR="009A0E38" w:rsidRPr="00510147" w:rsidRDefault="009A0E38" w:rsidP="00510147">
      <w:pPr>
        <w:tabs>
          <w:tab w:val="left" w:pos="6237"/>
        </w:tabs>
        <w:ind w:left="426" w:hanging="284"/>
        <w:rPr>
          <w:rFonts w:ascii="Cambria Math" w:eastAsia="Times New Roman" w:hAnsi="Cambria Math" w:cs="Calibri"/>
          <w:bCs/>
        </w:rPr>
      </w:pPr>
    </w:p>
    <w:p w:rsidR="00C332BD" w:rsidRPr="002D3D47" w:rsidRDefault="00C332BD" w:rsidP="00510147">
      <w:pPr>
        <w:numPr>
          <w:ilvl w:val="0"/>
          <w:numId w:val="3"/>
        </w:numPr>
        <w:tabs>
          <w:tab w:val="left" w:pos="6237"/>
        </w:tabs>
        <w:spacing w:after="0" w:line="240" w:lineRule="auto"/>
        <w:ind w:left="426" w:hanging="284"/>
        <w:rPr>
          <w:rFonts w:ascii="Cambria Math" w:eastAsia="Times New Roman" w:hAnsi="Cambria Math" w:cs="Calibri"/>
          <w:b/>
          <w:bCs/>
        </w:rPr>
      </w:pPr>
      <w:r w:rsidRPr="002D3D47">
        <w:rPr>
          <w:rFonts w:ascii="Cambria Math" w:eastAsia="Times New Roman" w:hAnsi="Cambria Math" w:cs="Calibri"/>
          <w:b/>
          <w:bCs/>
        </w:rPr>
        <w:lastRenderedPageBreak/>
        <w:t xml:space="preserve">Jongerenwerk/Jeugdhonk </w:t>
      </w:r>
      <w:r w:rsidR="005829F0">
        <w:rPr>
          <w:rFonts w:ascii="Cambria Math" w:eastAsia="Times New Roman" w:hAnsi="Cambria Math" w:cs="Calibri"/>
          <w:b/>
          <w:bCs/>
        </w:rPr>
        <w:t>Sint</w:t>
      </w:r>
      <w:r w:rsidRPr="002D3D47">
        <w:rPr>
          <w:rFonts w:ascii="Cambria Math" w:eastAsia="Times New Roman" w:hAnsi="Cambria Math" w:cs="Calibri"/>
          <w:b/>
          <w:bCs/>
        </w:rPr>
        <w:t xml:space="preserve"> Willebrord</w:t>
      </w:r>
    </w:p>
    <w:p w:rsidR="00C332BD" w:rsidRPr="002D3D47" w:rsidRDefault="00510147" w:rsidP="00510147">
      <w:pPr>
        <w:tabs>
          <w:tab w:val="left" w:pos="6237"/>
        </w:tabs>
        <w:ind w:left="426" w:hanging="284"/>
        <w:rPr>
          <w:rFonts w:ascii="Cambria Math" w:eastAsia="Times New Roman" w:hAnsi="Cambria Math" w:cs="Calibri"/>
        </w:rPr>
      </w:pPr>
      <w:r>
        <w:rPr>
          <w:rFonts w:ascii="Cambria Math" w:eastAsia="Times New Roman" w:hAnsi="Cambria Math" w:cs="Calibri"/>
        </w:rPr>
        <w:tab/>
      </w:r>
      <w:r w:rsidR="00C332BD" w:rsidRPr="002D3D47">
        <w:rPr>
          <w:rFonts w:ascii="Cambria Math" w:eastAsia="Times New Roman" w:hAnsi="Cambria Math" w:cs="Calibri"/>
        </w:rPr>
        <w:t xml:space="preserve">Wij zijn op de hoogte gesteld van de plannen om een jeugdhonk in de </w:t>
      </w:r>
      <w:proofErr w:type="spellStart"/>
      <w:r w:rsidR="00C332BD" w:rsidRPr="002D3D47">
        <w:rPr>
          <w:rFonts w:ascii="Cambria Math" w:eastAsia="Times New Roman" w:hAnsi="Cambria Math" w:cs="Calibri"/>
        </w:rPr>
        <w:t>Lanteern</w:t>
      </w:r>
      <w:proofErr w:type="spellEnd"/>
      <w:r w:rsidR="00C332BD" w:rsidRPr="002D3D47">
        <w:rPr>
          <w:rFonts w:ascii="Cambria Math" w:eastAsia="Times New Roman" w:hAnsi="Cambria Math" w:cs="Calibri"/>
        </w:rPr>
        <w:t xml:space="preserve"> in st. Willebrord te realiseren. Heel de Adviesraad stemt volledig in met dit plan. Wij geven dan ook graag formeel advies over deze plannen. </w:t>
      </w:r>
      <w:r w:rsidR="00C332BD" w:rsidRPr="002D3D47">
        <w:rPr>
          <w:rFonts w:ascii="Cambria Math" w:eastAsia="Times New Roman" w:hAnsi="Cambria Math" w:cs="Calibri"/>
        </w:rPr>
        <w:tab/>
      </w:r>
      <w:r w:rsidR="00C332BD" w:rsidRPr="002D3D47">
        <w:rPr>
          <w:rFonts w:ascii="Cambria Math" w:eastAsia="Times New Roman" w:hAnsi="Cambria Math" w:cs="Calibri"/>
          <w:b/>
          <w:bCs/>
        </w:rPr>
        <w:tab/>
      </w:r>
    </w:p>
    <w:p w:rsidR="00C332BD" w:rsidRPr="002D3D47" w:rsidRDefault="00C332BD" w:rsidP="00510147">
      <w:pPr>
        <w:pStyle w:val="Kop2"/>
        <w:numPr>
          <w:ilvl w:val="0"/>
          <w:numId w:val="8"/>
        </w:numPr>
        <w:ind w:left="426" w:hanging="284"/>
        <w:rPr>
          <w:sz w:val="22"/>
          <w:szCs w:val="22"/>
        </w:rPr>
      </w:pPr>
      <w:r w:rsidRPr="002D3D47">
        <w:rPr>
          <w:sz w:val="22"/>
          <w:szCs w:val="22"/>
        </w:rPr>
        <w:t>Cliëntenraad</w:t>
      </w:r>
      <w:r w:rsidRPr="002D3D47">
        <w:rPr>
          <w:spacing w:val="-9"/>
          <w:sz w:val="22"/>
          <w:szCs w:val="22"/>
        </w:rPr>
        <w:t xml:space="preserve"> </w:t>
      </w:r>
      <w:r w:rsidRPr="002D3D47">
        <w:rPr>
          <w:spacing w:val="-2"/>
          <w:sz w:val="22"/>
          <w:szCs w:val="22"/>
        </w:rPr>
        <w:t>Werkplein</w:t>
      </w:r>
    </w:p>
    <w:p w:rsidR="00C332BD" w:rsidRPr="002D3D47" w:rsidRDefault="00C332BD" w:rsidP="00510147">
      <w:pPr>
        <w:pStyle w:val="Plattetekst"/>
        <w:spacing w:before="5" w:line="247" w:lineRule="auto"/>
        <w:ind w:left="426" w:right="216"/>
        <w:rPr>
          <w:spacing w:val="-2"/>
          <w:sz w:val="22"/>
          <w:szCs w:val="22"/>
        </w:rPr>
      </w:pPr>
      <w:r w:rsidRPr="002D3D47">
        <w:rPr>
          <w:sz w:val="22"/>
          <w:szCs w:val="22"/>
        </w:rPr>
        <w:t>Mevrouw van</w:t>
      </w:r>
      <w:r w:rsidR="00673B8E">
        <w:rPr>
          <w:sz w:val="22"/>
          <w:szCs w:val="22"/>
        </w:rPr>
        <w:t xml:space="preserve"> der</w:t>
      </w:r>
      <w:r w:rsidRPr="002D3D47">
        <w:rPr>
          <w:sz w:val="22"/>
          <w:szCs w:val="22"/>
        </w:rPr>
        <w:t xml:space="preserve"> Waals is Adviesraadslid en tevens lid van de cliëntenraad van het werkplein. Dit is een vast agendapunt zodat wij steeds op de hoogte gebracht worden</w:t>
      </w:r>
      <w:r w:rsidRPr="002D3D47">
        <w:rPr>
          <w:spacing w:val="-5"/>
          <w:sz w:val="22"/>
          <w:szCs w:val="22"/>
        </w:rPr>
        <w:t xml:space="preserve"> </w:t>
      </w:r>
      <w:r w:rsidRPr="002D3D47">
        <w:rPr>
          <w:sz w:val="22"/>
          <w:szCs w:val="22"/>
        </w:rPr>
        <w:t>wat</w:t>
      </w:r>
      <w:r w:rsidRPr="002D3D47">
        <w:rPr>
          <w:spacing w:val="-4"/>
          <w:sz w:val="22"/>
          <w:szCs w:val="22"/>
        </w:rPr>
        <w:t xml:space="preserve"> </w:t>
      </w:r>
      <w:r w:rsidRPr="002D3D47">
        <w:rPr>
          <w:sz w:val="22"/>
          <w:szCs w:val="22"/>
        </w:rPr>
        <w:t>er</w:t>
      </w:r>
      <w:r w:rsidRPr="002D3D47">
        <w:rPr>
          <w:spacing w:val="-2"/>
          <w:sz w:val="22"/>
          <w:szCs w:val="22"/>
        </w:rPr>
        <w:t xml:space="preserve"> </w:t>
      </w:r>
      <w:r w:rsidRPr="002D3D47">
        <w:rPr>
          <w:sz w:val="22"/>
          <w:szCs w:val="22"/>
        </w:rPr>
        <w:t>in</w:t>
      </w:r>
      <w:r w:rsidRPr="002D3D47">
        <w:rPr>
          <w:spacing w:val="-5"/>
          <w:sz w:val="22"/>
          <w:szCs w:val="22"/>
        </w:rPr>
        <w:t xml:space="preserve"> </w:t>
      </w:r>
      <w:r w:rsidRPr="002D3D47">
        <w:rPr>
          <w:sz w:val="22"/>
          <w:szCs w:val="22"/>
        </w:rPr>
        <w:t>deze</w:t>
      </w:r>
      <w:r w:rsidRPr="002D3D47">
        <w:rPr>
          <w:spacing w:val="-1"/>
          <w:sz w:val="22"/>
          <w:szCs w:val="22"/>
        </w:rPr>
        <w:t xml:space="preserve"> </w:t>
      </w:r>
      <w:r w:rsidRPr="002D3D47">
        <w:rPr>
          <w:sz w:val="22"/>
          <w:szCs w:val="22"/>
        </w:rPr>
        <w:t>cliëntenraad</w:t>
      </w:r>
      <w:r w:rsidRPr="002D3D47">
        <w:rPr>
          <w:spacing w:val="-5"/>
          <w:sz w:val="22"/>
          <w:szCs w:val="22"/>
        </w:rPr>
        <w:t xml:space="preserve"> </w:t>
      </w:r>
      <w:r w:rsidRPr="002D3D47">
        <w:rPr>
          <w:sz w:val="22"/>
          <w:szCs w:val="22"/>
        </w:rPr>
        <w:t>besproken</w:t>
      </w:r>
      <w:r w:rsidRPr="002D3D47">
        <w:rPr>
          <w:spacing w:val="-3"/>
          <w:sz w:val="22"/>
          <w:szCs w:val="22"/>
        </w:rPr>
        <w:t xml:space="preserve"> </w:t>
      </w:r>
      <w:r w:rsidRPr="002D3D47">
        <w:rPr>
          <w:sz w:val="22"/>
          <w:szCs w:val="22"/>
        </w:rPr>
        <w:t>wordt.</w:t>
      </w:r>
      <w:r w:rsidRPr="002D3D47">
        <w:rPr>
          <w:spacing w:val="-2"/>
          <w:sz w:val="22"/>
          <w:szCs w:val="22"/>
        </w:rPr>
        <w:t xml:space="preserve"> </w:t>
      </w:r>
    </w:p>
    <w:p w:rsidR="00C332BD" w:rsidRPr="002D3D47" w:rsidRDefault="00C332BD" w:rsidP="00510147">
      <w:pPr>
        <w:pStyle w:val="Plattetekst"/>
        <w:spacing w:before="5" w:line="247" w:lineRule="auto"/>
        <w:ind w:left="426" w:right="216" w:hanging="284"/>
        <w:rPr>
          <w:sz w:val="22"/>
          <w:szCs w:val="22"/>
        </w:rPr>
      </w:pPr>
    </w:p>
    <w:p w:rsidR="00C332BD" w:rsidRPr="002D3D47" w:rsidRDefault="00C332BD" w:rsidP="00510147">
      <w:pPr>
        <w:pStyle w:val="Lijstalinea"/>
        <w:numPr>
          <w:ilvl w:val="1"/>
          <w:numId w:val="2"/>
        </w:numPr>
        <w:spacing w:before="6"/>
        <w:ind w:left="426" w:hanging="284"/>
        <w:rPr>
          <w:b/>
          <w:bCs/>
        </w:rPr>
      </w:pPr>
      <w:r w:rsidRPr="002D3D47">
        <w:rPr>
          <w:b/>
          <w:bCs/>
        </w:rPr>
        <w:t>Bred</w:t>
      </w:r>
      <w:r w:rsidR="00673B8E">
        <w:rPr>
          <w:b/>
          <w:bCs/>
        </w:rPr>
        <w:t>e</w:t>
      </w:r>
      <w:r w:rsidRPr="002D3D47">
        <w:rPr>
          <w:b/>
          <w:bCs/>
          <w:spacing w:val="-3"/>
        </w:rPr>
        <w:t xml:space="preserve"> </w:t>
      </w:r>
      <w:r w:rsidRPr="002D3D47">
        <w:rPr>
          <w:b/>
          <w:bCs/>
        </w:rPr>
        <w:t>SPUK,</w:t>
      </w:r>
      <w:r w:rsidRPr="002D3D47">
        <w:rPr>
          <w:b/>
          <w:bCs/>
          <w:spacing w:val="-2"/>
        </w:rPr>
        <w:t xml:space="preserve"> </w:t>
      </w:r>
      <w:r w:rsidRPr="002D3D47">
        <w:rPr>
          <w:b/>
          <w:bCs/>
        </w:rPr>
        <w:t>Iza</w:t>
      </w:r>
      <w:r w:rsidRPr="002D3D47">
        <w:rPr>
          <w:b/>
          <w:bCs/>
          <w:spacing w:val="-6"/>
        </w:rPr>
        <w:t xml:space="preserve"> </w:t>
      </w:r>
      <w:r w:rsidRPr="002D3D47">
        <w:rPr>
          <w:b/>
          <w:bCs/>
        </w:rPr>
        <w:t>en</w:t>
      </w:r>
      <w:r w:rsidRPr="002D3D47">
        <w:rPr>
          <w:b/>
          <w:bCs/>
          <w:spacing w:val="-3"/>
        </w:rPr>
        <w:t xml:space="preserve"> </w:t>
      </w:r>
      <w:r w:rsidRPr="002D3D47">
        <w:rPr>
          <w:b/>
          <w:bCs/>
          <w:spacing w:val="-4"/>
        </w:rPr>
        <w:t>Gala</w:t>
      </w:r>
    </w:p>
    <w:p w:rsidR="00C332BD" w:rsidRPr="002D3D47" w:rsidRDefault="00C332BD" w:rsidP="00510147">
      <w:pPr>
        <w:pStyle w:val="Lijstalinea"/>
        <w:spacing w:before="6"/>
        <w:ind w:left="426" w:firstLine="0"/>
        <w:rPr>
          <w:spacing w:val="-4"/>
        </w:rPr>
      </w:pPr>
      <w:r w:rsidRPr="002D3D47">
        <w:rPr>
          <w:spacing w:val="-4"/>
        </w:rPr>
        <w:t xml:space="preserve">De adviesraad volgt de ontwikkelingen rondom de Brede </w:t>
      </w:r>
      <w:proofErr w:type="spellStart"/>
      <w:r w:rsidRPr="002D3D47">
        <w:rPr>
          <w:spacing w:val="-4"/>
        </w:rPr>
        <w:t>Spuk</w:t>
      </w:r>
      <w:proofErr w:type="spellEnd"/>
      <w:r w:rsidRPr="002D3D47">
        <w:rPr>
          <w:spacing w:val="-4"/>
        </w:rPr>
        <w:t>, IZA en Gala</w:t>
      </w:r>
      <w:r w:rsidR="00673B8E">
        <w:rPr>
          <w:spacing w:val="-4"/>
        </w:rPr>
        <w:t xml:space="preserve">, </w:t>
      </w:r>
      <w:r w:rsidRPr="002D3D47">
        <w:rPr>
          <w:spacing w:val="-4"/>
        </w:rPr>
        <w:t xml:space="preserve"> </w:t>
      </w:r>
      <w:r w:rsidR="00673B8E">
        <w:rPr>
          <w:spacing w:val="-4"/>
        </w:rPr>
        <w:t xml:space="preserve">onder andere </w:t>
      </w:r>
      <w:r w:rsidRPr="002D3D47">
        <w:rPr>
          <w:spacing w:val="-4"/>
        </w:rPr>
        <w:t xml:space="preserve"> </w:t>
      </w:r>
      <w:r w:rsidR="00673B8E">
        <w:rPr>
          <w:spacing w:val="-4"/>
        </w:rPr>
        <w:t xml:space="preserve">vanwege </w:t>
      </w:r>
      <w:r w:rsidRPr="002D3D47">
        <w:rPr>
          <w:spacing w:val="-4"/>
        </w:rPr>
        <w:t xml:space="preserve">het feit dat NVG uit de IZA is gestapt en wat hier de gevolgen van zijn. </w:t>
      </w:r>
    </w:p>
    <w:p w:rsidR="00C332BD" w:rsidRPr="002D3D47" w:rsidRDefault="00C332BD" w:rsidP="00510147">
      <w:pPr>
        <w:pStyle w:val="Lijstalinea"/>
        <w:spacing w:before="6"/>
        <w:ind w:left="426" w:hanging="284"/>
        <w:rPr>
          <w:spacing w:val="-4"/>
        </w:rPr>
      </w:pPr>
    </w:p>
    <w:p w:rsidR="00C332BD" w:rsidRPr="002D3D47" w:rsidRDefault="00C332BD" w:rsidP="00510147">
      <w:pPr>
        <w:spacing w:before="5"/>
        <w:ind w:firstLine="426"/>
        <w:rPr>
          <w:rFonts w:ascii="Cambria Math" w:hAnsi="Cambria Math"/>
          <w:b/>
          <w:bCs/>
        </w:rPr>
      </w:pPr>
      <w:r w:rsidRPr="002D3D47">
        <w:rPr>
          <w:rFonts w:ascii="Cambria Math" w:hAnsi="Cambria Math"/>
          <w:b/>
          <w:bCs/>
        </w:rPr>
        <w:t xml:space="preserve"> Integrale toegang</w:t>
      </w:r>
    </w:p>
    <w:p w:rsidR="00C332BD" w:rsidRPr="002D3D47" w:rsidRDefault="00C332BD" w:rsidP="00510147">
      <w:pPr>
        <w:pStyle w:val="Lijstalinea"/>
        <w:numPr>
          <w:ilvl w:val="0"/>
          <w:numId w:val="8"/>
        </w:numPr>
        <w:spacing w:before="6"/>
        <w:ind w:left="426" w:hanging="284"/>
        <w:rPr>
          <w:spacing w:val="-4"/>
        </w:rPr>
      </w:pPr>
      <w:r w:rsidRPr="002D3D47">
        <w:rPr>
          <w:spacing w:val="-4"/>
        </w:rPr>
        <w:t xml:space="preserve">Met interesse hebben wij kennisgenomen van het evaluatierapport van de integrale toegang: </w:t>
      </w:r>
      <w:proofErr w:type="spellStart"/>
      <w:r w:rsidRPr="002D3D47">
        <w:rPr>
          <w:spacing w:val="-4"/>
        </w:rPr>
        <w:t>VraagR</w:t>
      </w:r>
      <w:proofErr w:type="spellEnd"/>
      <w:r w:rsidRPr="002D3D47">
        <w:rPr>
          <w:spacing w:val="-4"/>
        </w:rPr>
        <w:t xml:space="preserve">. Hoewel er nog wat verbeterpunten genoemd worden, voldoet het zeker aan de verwachtingen van deze pilot. De Adviesraad steunt deze werkwijze dan ook graag. </w:t>
      </w:r>
    </w:p>
    <w:p w:rsidR="00C332BD" w:rsidRPr="002D3D47" w:rsidRDefault="00C332BD" w:rsidP="00C332BD">
      <w:pPr>
        <w:pStyle w:val="Lijstalinea"/>
        <w:spacing w:before="6"/>
        <w:ind w:left="851" w:firstLine="0"/>
      </w:pPr>
    </w:p>
    <w:p w:rsidR="00C332BD" w:rsidRPr="002D3D47" w:rsidRDefault="00C332BD" w:rsidP="00510147">
      <w:pPr>
        <w:pStyle w:val="Lijstalinea"/>
        <w:widowControl/>
        <w:numPr>
          <w:ilvl w:val="1"/>
          <w:numId w:val="4"/>
        </w:numPr>
        <w:autoSpaceDE/>
        <w:autoSpaceDN/>
        <w:ind w:left="426" w:hanging="284"/>
        <w:rPr>
          <w:rFonts w:eastAsia="Times New Roman" w:cs="Calibri"/>
          <w:b/>
          <w:bCs/>
          <w:color w:val="000000"/>
          <w:lang w:eastAsia="nl-NL"/>
        </w:rPr>
      </w:pPr>
      <w:r w:rsidRPr="002D3D47">
        <w:rPr>
          <w:rFonts w:eastAsia="Times New Roman" w:cs="Calibri"/>
          <w:b/>
          <w:bCs/>
          <w:color w:val="000000"/>
          <w:lang w:eastAsia="nl-NL"/>
        </w:rPr>
        <w:t>Participatie/</w:t>
      </w:r>
      <w:r w:rsidR="00673B8E">
        <w:rPr>
          <w:rFonts w:eastAsia="Times New Roman" w:cs="Calibri"/>
          <w:b/>
          <w:bCs/>
          <w:color w:val="000000"/>
          <w:lang w:eastAsia="nl-NL"/>
        </w:rPr>
        <w:t>A</w:t>
      </w:r>
      <w:r w:rsidRPr="002D3D47">
        <w:rPr>
          <w:rFonts w:eastAsia="Times New Roman" w:cs="Calibri"/>
          <w:b/>
          <w:bCs/>
          <w:color w:val="000000"/>
          <w:lang w:eastAsia="nl-NL"/>
        </w:rPr>
        <w:t>rmoede</w:t>
      </w:r>
    </w:p>
    <w:p w:rsidR="00D5182E" w:rsidRPr="002D3D47" w:rsidRDefault="00C332BD" w:rsidP="00510147">
      <w:pPr>
        <w:pStyle w:val="Lijstalinea"/>
        <w:widowControl/>
        <w:autoSpaceDE/>
        <w:autoSpaceDN/>
        <w:ind w:left="426" w:firstLine="0"/>
        <w:rPr>
          <w:rFonts w:eastAsia="Times New Roman" w:cs="Calibri"/>
          <w:color w:val="000000"/>
          <w:lang w:eastAsia="nl-NL"/>
        </w:rPr>
      </w:pPr>
      <w:r w:rsidRPr="002D3D47">
        <w:rPr>
          <w:rFonts w:eastAsia="Times New Roman" w:cs="Calibri"/>
          <w:color w:val="000000"/>
          <w:lang w:eastAsia="nl-NL"/>
        </w:rPr>
        <w:t>Dit blijft een belangrijk aandachtsgebied voor de Adviesraad. Zoals vorig jaar opgemerkt is het armoedebeleid voor kinderen tot 18 jaar goed te noemen in</w:t>
      </w:r>
      <w:r w:rsidR="00D5182E" w:rsidRPr="002D3D47">
        <w:rPr>
          <w:rFonts w:eastAsia="Times New Roman" w:cs="Calibri"/>
          <w:color w:val="000000"/>
          <w:lang w:eastAsia="nl-NL"/>
        </w:rPr>
        <w:t xml:space="preserve"> onze gemeente. Voor kleding kunnen nu ook volwassen</w:t>
      </w:r>
      <w:r w:rsidR="00673B8E">
        <w:rPr>
          <w:rFonts w:eastAsia="Times New Roman" w:cs="Calibri"/>
          <w:color w:val="000000"/>
          <w:lang w:eastAsia="nl-NL"/>
        </w:rPr>
        <w:t>.</w:t>
      </w:r>
      <w:r w:rsidR="00D5182E" w:rsidRPr="002D3D47">
        <w:rPr>
          <w:rFonts w:eastAsia="Times New Roman" w:cs="Calibri"/>
          <w:color w:val="000000"/>
          <w:lang w:eastAsia="nl-NL"/>
        </w:rPr>
        <w:t xml:space="preserve"> terecht bij de kledingbank</w:t>
      </w:r>
      <w:r w:rsidR="00673B8E">
        <w:rPr>
          <w:rFonts w:eastAsia="Times New Roman" w:cs="Calibri"/>
          <w:color w:val="000000"/>
          <w:lang w:eastAsia="nl-NL"/>
        </w:rPr>
        <w:t xml:space="preserve">. </w:t>
      </w:r>
      <w:r w:rsidR="00D5182E" w:rsidRPr="002D3D47">
        <w:rPr>
          <w:rFonts w:eastAsia="Times New Roman" w:cs="Calibri"/>
          <w:color w:val="000000"/>
          <w:lang w:eastAsia="nl-NL"/>
        </w:rPr>
        <w:t xml:space="preserve"> </w:t>
      </w:r>
      <w:r w:rsidR="00673B8E">
        <w:rPr>
          <w:rFonts w:eastAsia="Times New Roman" w:cs="Calibri"/>
          <w:color w:val="000000"/>
          <w:lang w:eastAsia="nl-NL"/>
        </w:rPr>
        <w:t xml:space="preserve">Maar om lid te worden van bijvoorbeeld een sportvereniging heeft </w:t>
      </w:r>
      <w:r w:rsidR="00D5182E" w:rsidRPr="002D3D47">
        <w:rPr>
          <w:rFonts w:eastAsia="Times New Roman" w:cs="Calibri"/>
          <w:color w:val="000000"/>
          <w:lang w:eastAsia="nl-NL"/>
        </w:rPr>
        <w:t xml:space="preserve">onze gemeente geen voorzieningen. De Adviesraad betreurt het ook dat er van </w:t>
      </w:r>
      <w:r w:rsidR="00673B8E">
        <w:rPr>
          <w:rFonts w:eastAsia="Times New Roman" w:cs="Calibri"/>
          <w:color w:val="000000"/>
          <w:lang w:eastAsia="nl-NL"/>
        </w:rPr>
        <w:t xml:space="preserve">geboden </w:t>
      </w:r>
      <w:r w:rsidR="00D5182E" w:rsidRPr="002D3D47">
        <w:rPr>
          <w:rFonts w:eastAsia="Times New Roman" w:cs="Calibri"/>
          <w:color w:val="000000"/>
          <w:lang w:eastAsia="nl-NL"/>
        </w:rPr>
        <w:t xml:space="preserve">voorzieningen </w:t>
      </w:r>
      <w:r w:rsidR="00673B8E">
        <w:rPr>
          <w:rFonts w:eastAsia="Times New Roman" w:cs="Calibri"/>
          <w:color w:val="000000"/>
          <w:lang w:eastAsia="nl-NL"/>
        </w:rPr>
        <w:t>vanwege</w:t>
      </w:r>
      <w:r w:rsidR="00D5182E" w:rsidRPr="002D3D47">
        <w:rPr>
          <w:rFonts w:eastAsia="Times New Roman" w:cs="Calibri"/>
          <w:color w:val="000000"/>
          <w:lang w:eastAsia="nl-NL"/>
        </w:rPr>
        <w:t xml:space="preserve"> de energiecrisis  weinig gebruik gemaakt wordt. Wij bevelen dan ook van harte aan, om via diverse kanalen hie</w:t>
      </w:r>
      <w:r w:rsidR="00673B8E">
        <w:rPr>
          <w:rFonts w:eastAsia="Times New Roman" w:cs="Calibri"/>
          <w:color w:val="000000"/>
          <w:lang w:eastAsia="nl-NL"/>
        </w:rPr>
        <w:t xml:space="preserve">r </w:t>
      </w:r>
      <w:r w:rsidR="00D5182E" w:rsidRPr="002D3D47">
        <w:rPr>
          <w:rFonts w:eastAsia="Times New Roman" w:cs="Calibri"/>
          <w:color w:val="000000"/>
          <w:lang w:eastAsia="nl-NL"/>
        </w:rPr>
        <w:t xml:space="preserve">meer bekendheid aan te geven. </w:t>
      </w:r>
    </w:p>
    <w:p w:rsidR="00D5182E" w:rsidRPr="002D3D47" w:rsidRDefault="00D5182E" w:rsidP="00510147">
      <w:pPr>
        <w:pStyle w:val="Lijstalinea"/>
        <w:widowControl/>
        <w:autoSpaceDE/>
        <w:autoSpaceDN/>
        <w:ind w:left="426" w:hanging="284"/>
        <w:rPr>
          <w:rFonts w:eastAsia="Times New Roman" w:cs="Calibri"/>
          <w:b/>
          <w:bCs/>
          <w:color w:val="000000"/>
          <w:lang w:eastAsia="nl-NL"/>
        </w:rPr>
      </w:pPr>
    </w:p>
    <w:p w:rsidR="00D5182E" w:rsidRPr="002D3D47" w:rsidRDefault="00D5182E" w:rsidP="00510147">
      <w:pPr>
        <w:pStyle w:val="Lijstalinea"/>
        <w:numPr>
          <w:ilvl w:val="1"/>
          <w:numId w:val="2"/>
        </w:numPr>
        <w:spacing w:before="6"/>
        <w:ind w:left="426" w:hanging="284"/>
        <w:rPr>
          <w:b/>
          <w:bCs/>
        </w:rPr>
      </w:pPr>
      <w:r w:rsidRPr="002D3D47">
        <w:rPr>
          <w:b/>
          <w:bCs/>
        </w:rPr>
        <w:t>Verordening HO</w:t>
      </w:r>
    </w:p>
    <w:p w:rsidR="00D5182E" w:rsidRPr="002D3D47" w:rsidRDefault="00D5182E" w:rsidP="00510147">
      <w:pPr>
        <w:pStyle w:val="Lijstalinea"/>
        <w:spacing w:before="6"/>
        <w:ind w:left="426" w:firstLine="0"/>
      </w:pPr>
      <w:r w:rsidRPr="002D3D47">
        <w:t xml:space="preserve">De Adviesraad is op de hoogte gesteld van de veranderingen in deze verordening. Onze adviezen gegeven in het overleg met de ambtenaar worden verwerkt in de verordening. </w:t>
      </w:r>
    </w:p>
    <w:p w:rsidR="00D5182E" w:rsidRPr="002D3D47" w:rsidRDefault="00D5182E" w:rsidP="00510147">
      <w:pPr>
        <w:pStyle w:val="Lijstalinea"/>
        <w:spacing w:before="6"/>
        <w:ind w:left="426" w:hanging="284"/>
      </w:pPr>
    </w:p>
    <w:p w:rsidR="00D5182E" w:rsidRPr="002D3D47" w:rsidRDefault="00D5182E" w:rsidP="00510147">
      <w:pPr>
        <w:pStyle w:val="Kop2"/>
        <w:numPr>
          <w:ilvl w:val="1"/>
          <w:numId w:val="5"/>
        </w:numPr>
        <w:tabs>
          <w:tab w:val="left" w:pos="929"/>
        </w:tabs>
        <w:ind w:left="426" w:hanging="284"/>
        <w:rPr>
          <w:sz w:val="22"/>
          <w:szCs w:val="22"/>
        </w:rPr>
      </w:pPr>
      <w:r w:rsidRPr="002D3D47">
        <w:rPr>
          <w:sz w:val="22"/>
          <w:szCs w:val="22"/>
        </w:rPr>
        <w:t>Koepel</w:t>
      </w:r>
      <w:r w:rsidRPr="002D3D47">
        <w:rPr>
          <w:spacing w:val="-1"/>
          <w:sz w:val="22"/>
          <w:szCs w:val="22"/>
        </w:rPr>
        <w:t xml:space="preserve"> </w:t>
      </w:r>
      <w:r w:rsidRPr="002D3D47">
        <w:rPr>
          <w:spacing w:val="-2"/>
          <w:sz w:val="22"/>
          <w:szCs w:val="22"/>
        </w:rPr>
        <w:t>Adviesraden</w:t>
      </w:r>
    </w:p>
    <w:p w:rsidR="00D5182E" w:rsidRPr="002D3D47" w:rsidRDefault="00D5182E" w:rsidP="00510147">
      <w:pPr>
        <w:pStyle w:val="Plattetekst"/>
        <w:spacing w:before="5" w:line="247" w:lineRule="auto"/>
        <w:ind w:left="426" w:right="216"/>
        <w:rPr>
          <w:sz w:val="22"/>
          <w:szCs w:val="22"/>
        </w:rPr>
      </w:pPr>
      <w:r w:rsidRPr="002D3D47">
        <w:rPr>
          <w:sz w:val="22"/>
          <w:szCs w:val="22"/>
        </w:rPr>
        <w:t>Ook een vast agendapunt is de Koepel van Adviesraden. Wij zijn aangesloten bij deze koepel waardoor wij goed geïnformeerd zijn wat er ook landelijk speelt, informatie</w:t>
      </w:r>
      <w:r w:rsidRPr="002D3D47">
        <w:rPr>
          <w:spacing w:val="-3"/>
          <w:sz w:val="22"/>
          <w:szCs w:val="22"/>
        </w:rPr>
        <w:t xml:space="preserve"> </w:t>
      </w:r>
      <w:r w:rsidRPr="002D3D47">
        <w:rPr>
          <w:sz w:val="22"/>
          <w:szCs w:val="22"/>
        </w:rPr>
        <w:t>op</w:t>
      </w:r>
      <w:r w:rsidRPr="002D3D47">
        <w:rPr>
          <w:spacing w:val="-3"/>
          <w:sz w:val="22"/>
          <w:szCs w:val="22"/>
        </w:rPr>
        <w:t xml:space="preserve"> </w:t>
      </w:r>
      <w:r w:rsidRPr="002D3D47">
        <w:rPr>
          <w:sz w:val="22"/>
          <w:szCs w:val="22"/>
        </w:rPr>
        <w:t>kunnen</w:t>
      </w:r>
      <w:r w:rsidRPr="002D3D47">
        <w:rPr>
          <w:spacing w:val="-3"/>
          <w:sz w:val="22"/>
          <w:szCs w:val="22"/>
        </w:rPr>
        <w:t xml:space="preserve"> </w:t>
      </w:r>
      <w:r w:rsidRPr="002D3D47">
        <w:rPr>
          <w:sz w:val="22"/>
          <w:szCs w:val="22"/>
        </w:rPr>
        <w:t>zoeken</w:t>
      </w:r>
      <w:r w:rsidRPr="002D3D47">
        <w:rPr>
          <w:spacing w:val="-4"/>
          <w:sz w:val="22"/>
          <w:szCs w:val="22"/>
        </w:rPr>
        <w:t xml:space="preserve"> </w:t>
      </w:r>
      <w:r w:rsidRPr="002D3D47">
        <w:rPr>
          <w:sz w:val="22"/>
          <w:szCs w:val="22"/>
        </w:rPr>
        <w:t>voor</w:t>
      </w:r>
      <w:r w:rsidRPr="002D3D47">
        <w:rPr>
          <w:spacing w:val="-4"/>
          <w:sz w:val="22"/>
          <w:szCs w:val="22"/>
        </w:rPr>
        <w:t xml:space="preserve"> </w:t>
      </w:r>
      <w:r w:rsidRPr="002D3D47">
        <w:rPr>
          <w:sz w:val="22"/>
          <w:szCs w:val="22"/>
        </w:rPr>
        <w:t>lopende</w:t>
      </w:r>
      <w:r w:rsidRPr="002D3D47">
        <w:rPr>
          <w:spacing w:val="-3"/>
          <w:sz w:val="22"/>
          <w:szCs w:val="22"/>
        </w:rPr>
        <w:t xml:space="preserve"> </w:t>
      </w:r>
      <w:r w:rsidRPr="002D3D47">
        <w:rPr>
          <w:sz w:val="22"/>
          <w:szCs w:val="22"/>
        </w:rPr>
        <w:t>dossiers</w:t>
      </w:r>
      <w:r w:rsidRPr="002D3D47">
        <w:rPr>
          <w:spacing w:val="-6"/>
          <w:sz w:val="22"/>
          <w:szCs w:val="22"/>
        </w:rPr>
        <w:t xml:space="preserve"> </w:t>
      </w:r>
      <w:r w:rsidRPr="002D3D47">
        <w:rPr>
          <w:sz w:val="22"/>
          <w:szCs w:val="22"/>
        </w:rPr>
        <w:t>in</w:t>
      </w:r>
      <w:r w:rsidRPr="002D3D47">
        <w:rPr>
          <w:spacing w:val="-3"/>
          <w:sz w:val="22"/>
          <w:szCs w:val="22"/>
        </w:rPr>
        <w:t xml:space="preserve"> </w:t>
      </w:r>
      <w:r w:rsidRPr="002D3D47">
        <w:rPr>
          <w:sz w:val="22"/>
          <w:szCs w:val="22"/>
        </w:rPr>
        <w:t>onze</w:t>
      </w:r>
      <w:r w:rsidRPr="002D3D47">
        <w:rPr>
          <w:spacing w:val="-6"/>
          <w:sz w:val="22"/>
          <w:szCs w:val="22"/>
        </w:rPr>
        <w:t xml:space="preserve"> </w:t>
      </w:r>
      <w:r w:rsidRPr="002D3D47">
        <w:rPr>
          <w:sz w:val="22"/>
          <w:szCs w:val="22"/>
        </w:rPr>
        <w:t>gemeente.</w:t>
      </w:r>
      <w:r w:rsidRPr="002D3D47">
        <w:rPr>
          <w:spacing w:val="-3"/>
          <w:sz w:val="22"/>
          <w:szCs w:val="22"/>
        </w:rPr>
        <w:t xml:space="preserve"> </w:t>
      </w:r>
      <w:r w:rsidRPr="002D3D47">
        <w:rPr>
          <w:sz w:val="22"/>
          <w:szCs w:val="22"/>
        </w:rPr>
        <w:t>En</w:t>
      </w:r>
      <w:r w:rsidRPr="002D3D47">
        <w:rPr>
          <w:spacing w:val="-6"/>
          <w:sz w:val="22"/>
          <w:szCs w:val="22"/>
        </w:rPr>
        <w:t xml:space="preserve"> </w:t>
      </w:r>
      <w:r w:rsidRPr="002D3D47">
        <w:rPr>
          <w:sz w:val="22"/>
          <w:szCs w:val="22"/>
        </w:rPr>
        <w:t xml:space="preserve">(online) scholing kunnen volgen. Tevens hebben wij eind 2023 onder deskundige leiding van een trainer van de Koepel een interessante bijeenkomst (scholing) gehad. Begin januari 2025 vindt de volgende training plaats onder begeleiding van de Koepel met het actuele onderwerp: “Sociale basis en polarisatie” </w:t>
      </w:r>
    </w:p>
    <w:p w:rsidR="00D5182E" w:rsidRPr="002D3D47" w:rsidRDefault="00D5182E" w:rsidP="00510147">
      <w:pPr>
        <w:pStyle w:val="Plattetekst"/>
        <w:ind w:left="426" w:hanging="284"/>
        <w:rPr>
          <w:sz w:val="22"/>
          <w:szCs w:val="22"/>
        </w:rPr>
      </w:pPr>
    </w:p>
    <w:p w:rsidR="00D5182E" w:rsidRPr="002D3D47" w:rsidRDefault="00D5182E" w:rsidP="00D5182E">
      <w:pPr>
        <w:pStyle w:val="Plattetekst"/>
        <w:spacing w:before="75"/>
        <w:ind w:left="851" w:firstLine="78"/>
        <w:rPr>
          <w:sz w:val="22"/>
          <w:szCs w:val="22"/>
        </w:rPr>
      </w:pPr>
    </w:p>
    <w:p w:rsidR="00D5182E" w:rsidRPr="002D3D47" w:rsidRDefault="00D5182E" w:rsidP="00D5182E">
      <w:pPr>
        <w:pStyle w:val="Lijstalinea"/>
        <w:spacing w:before="6"/>
        <w:ind w:left="851" w:firstLine="0"/>
        <w:rPr>
          <w:b/>
          <w:bCs/>
        </w:rPr>
      </w:pPr>
    </w:p>
    <w:p w:rsidR="00D5182E" w:rsidRPr="002D3D47" w:rsidRDefault="00D5182E" w:rsidP="00D5182E">
      <w:pPr>
        <w:pStyle w:val="Plattetekst"/>
        <w:spacing w:line="247" w:lineRule="auto"/>
        <w:ind w:left="426"/>
        <w:rPr>
          <w:b/>
          <w:bCs/>
          <w:sz w:val="22"/>
          <w:szCs w:val="22"/>
        </w:rPr>
      </w:pPr>
    </w:p>
    <w:p w:rsidR="00D5182E" w:rsidRDefault="00D5182E" w:rsidP="00D5182E">
      <w:pPr>
        <w:pStyle w:val="Plattetekst"/>
        <w:spacing w:line="247" w:lineRule="auto"/>
        <w:ind w:left="426"/>
        <w:rPr>
          <w:b/>
          <w:bCs/>
          <w:sz w:val="22"/>
          <w:szCs w:val="22"/>
        </w:rPr>
      </w:pPr>
    </w:p>
    <w:p w:rsidR="00A539C6" w:rsidRDefault="00A539C6" w:rsidP="00D5182E">
      <w:pPr>
        <w:pStyle w:val="Plattetekst"/>
        <w:spacing w:line="247" w:lineRule="auto"/>
        <w:ind w:left="426"/>
        <w:rPr>
          <w:b/>
          <w:bCs/>
          <w:sz w:val="22"/>
          <w:szCs w:val="22"/>
        </w:rPr>
      </w:pPr>
    </w:p>
    <w:p w:rsidR="00A539C6" w:rsidRPr="002D3D47" w:rsidRDefault="00A539C6" w:rsidP="00D5182E">
      <w:pPr>
        <w:pStyle w:val="Plattetekst"/>
        <w:spacing w:line="247" w:lineRule="auto"/>
        <w:ind w:left="426"/>
        <w:rPr>
          <w:b/>
          <w:bCs/>
          <w:sz w:val="22"/>
          <w:szCs w:val="22"/>
        </w:rPr>
      </w:pPr>
    </w:p>
    <w:p w:rsidR="00D5182E" w:rsidRPr="002D3D47" w:rsidRDefault="00D5182E" w:rsidP="00D5182E">
      <w:pPr>
        <w:pStyle w:val="Plattetekst"/>
        <w:spacing w:line="247" w:lineRule="auto"/>
        <w:ind w:left="426"/>
        <w:rPr>
          <w:b/>
          <w:bCs/>
          <w:sz w:val="22"/>
          <w:szCs w:val="22"/>
        </w:rPr>
      </w:pPr>
    </w:p>
    <w:p w:rsidR="00D5182E" w:rsidRPr="002D3D47" w:rsidRDefault="00D5182E" w:rsidP="00D5182E">
      <w:pPr>
        <w:pStyle w:val="Plattetekst"/>
        <w:spacing w:line="247" w:lineRule="auto"/>
        <w:ind w:left="426"/>
        <w:rPr>
          <w:b/>
          <w:bCs/>
          <w:sz w:val="22"/>
          <w:szCs w:val="22"/>
        </w:rPr>
      </w:pPr>
    </w:p>
    <w:p w:rsidR="00D5182E" w:rsidRPr="002D3D47" w:rsidRDefault="00D5182E" w:rsidP="00D5182E">
      <w:pPr>
        <w:pStyle w:val="Plattetekst"/>
        <w:spacing w:line="247" w:lineRule="auto"/>
        <w:ind w:left="426"/>
        <w:rPr>
          <w:b/>
          <w:bCs/>
          <w:sz w:val="22"/>
          <w:szCs w:val="22"/>
        </w:rPr>
      </w:pPr>
    </w:p>
    <w:p w:rsidR="00D5182E" w:rsidRPr="00D5182E" w:rsidRDefault="00D5182E" w:rsidP="00EC0E63">
      <w:pPr>
        <w:pStyle w:val="Plattetekst"/>
        <w:spacing w:line="247" w:lineRule="auto"/>
        <w:ind w:left="142"/>
        <w:rPr>
          <w:b/>
          <w:bCs/>
          <w:sz w:val="24"/>
          <w:szCs w:val="24"/>
        </w:rPr>
      </w:pPr>
    </w:p>
    <w:p w:rsidR="00D5182E" w:rsidRPr="00D5182E" w:rsidRDefault="00D5182E" w:rsidP="00D5182E">
      <w:pPr>
        <w:pStyle w:val="Plattetekst"/>
        <w:spacing w:line="247" w:lineRule="auto"/>
        <w:ind w:left="426"/>
        <w:rPr>
          <w:sz w:val="24"/>
          <w:szCs w:val="24"/>
        </w:rPr>
      </w:pPr>
    </w:p>
    <w:p w:rsidR="00D5182E" w:rsidRPr="002D3D47" w:rsidRDefault="00EC0E63" w:rsidP="00EC0E63">
      <w:pPr>
        <w:pStyle w:val="Kop2"/>
        <w:tabs>
          <w:tab w:val="left" w:pos="929"/>
        </w:tabs>
        <w:ind w:left="142" w:hanging="142"/>
        <w:rPr>
          <w:sz w:val="22"/>
          <w:szCs w:val="22"/>
        </w:rPr>
      </w:pPr>
      <w:r>
        <w:rPr>
          <w:sz w:val="22"/>
          <w:szCs w:val="22"/>
        </w:rPr>
        <w:lastRenderedPageBreak/>
        <w:t xml:space="preserve">4. </w:t>
      </w:r>
      <w:r w:rsidR="00E94F30">
        <w:rPr>
          <w:sz w:val="22"/>
          <w:szCs w:val="22"/>
        </w:rPr>
        <w:t xml:space="preserve">   </w:t>
      </w:r>
      <w:r w:rsidR="00D5182E" w:rsidRPr="002D3D47">
        <w:rPr>
          <w:sz w:val="22"/>
          <w:szCs w:val="22"/>
        </w:rPr>
        <w:t>Samenstelling</w:t>
      </w:r>
      <w:r w:rsidR="00D5182E" w:rsidRPr="002D3D47">
        <w:rPr>
          <w:spacing w:val="-8"/>
          <w:sz w:val="22"/>
          <w:szCs w:val="22"/>
        </w:rPr>
        <w:t xml:space="preserve"> </w:t>
      </w:r>
      <w:r w:rsidR="00D5182E" w:rsidRPr="002D3D47">
        <w:rPr>
          <w:sz w:val="22"/>
          <w:szCs w:val="22"/>
        </w:rPr>
        <w:t>Adviesraad</w:t>
      </w:r>
      <w:r w:rsidR="00D5182E" w:rsidRPr="002D3D47">
        <w:rPr>
          <w:spacing w:val="-6"/>
          <w:sz w:val="22"/>
          <w:szCs w:val="22"/>
        </w:rPr>
        <w:t xml:space="preserve"> </w:t>
      </w:r>
      <w:r w:rsidR="00D5182E" w:rsidRPr="002D3D47">
        <w:rPr>
          <w:sz w:val="22"/>
          <w:szCs w:val="22"/>
        </w:rPr>
        <w:t>Sociaal</w:t>
      </w:r>
      <w:r w:rsidR="00D5182E" w:rsidRPr="002D3D47">
        <w:rPr>
          <w:spacing w:val="-6"/>
          <w:sz w:val="22"/>
          <w:szCs w:val="22"/>
        </w:rPr>
        <w:t xml:space="preserve"> </w:t>
      </w:r>
      <w:r w:rsidR="00D5182E" w:rsidRPr="002D3D47">
        <w:rPr>
          <w:spacing w:val="-2"/>
          <w:sz w:val="22"/>
          <w:szCs w:val="22"/>
        </w:rPr>
        <w:t>Domein</w:t>
      </w:r>
    </w:p>
    <w:p w:rsidR="00D5182E" w:rsidRPr="002D3D47" w:rsidRDefault="00D5182E" w:rsidP="00510147">
      <w:pPr>
        <w:pStyle w:val="Plattetekst"/>
        <w:numPr>
          <w:ilvl w:val="1"/>
          <w:numId w:val="4"/>
        </w:numPr>
        <w:spacing w:before="279" w:line="249" w:lineRule="auto"/>
        <w:ind w:left="426" w:hanging="284"/>
        <w:rPr>
          <w:sz w:val="22"/>
          <w:szCs w:val="22"/>
        </w:rPr>
      </w:pPr>
      <w:r w:rsidRPr="002D3D47">
        <w:rPr>
          <w:sz w:val="22"/>
          <w:szCs w:val="22"/>
        </w:rPr>
        <w:t>De</w:t>
      </w:r>
      <w:r w:rsidRPr="002D3D47">
        <w:rPr>
          <w:spacing w:val="-2"/>
          <w:sz w:val="22"/>
          <w:szCs w:val="22"/>
        </w:rPr>
        <w:t xml:space="preserve"> </w:t>
      </w:r>
      <w:r w:rsidRPr="002D3D47">
        <w:rPr>
          <w:sz w:val="22"/>
          <w:szCs w:val="22"/>
        </w:rPr>
        <w:t>leden</w:t>
      </w:r>
      <w:r w:rsidRPr="002D3D47">
        <w:rPr>
          <w:spacing w:val="-4"/>
          <w:sz w:val="22"/>
          <w:szCs w:val="22"/>
        </w:rPr>
        <w:t xml:space="preserve"> </w:t>
      </w:r>
      <w:r w:rsidRPr="002D3D47">
        <w:rPr>
          <w:sz w:val="22"/>
          <w:szCs w:val="22"/>
        </w:rPr>
        <w:t>van</w:t>
      </w:r>
      <w:r w:rsidRPr="002D3D47">
        <w:rPr>
          <w:spacing w:val="-5"/>
          <w:sz w:val="22"/>
          <w:szCs w:val="22"/>
        </w:rPr>
        <w:t xml:space="preserve"> </w:t>
      </w:r>
      <w:r w:rsidRPr="002D3D47">
        <w:rPr>
          <w:sz w:val="22"/>
          <w:szCs w:val="22"/>
        </w:rPr>
        <w:t>de</w:t>
      </w:r>
      <w:r w:rsidRPr="002D3D47">
        <w:rPr>
          <w:spacing w:val="-2"/>
          <w:sz w:val="22"/>
          <w:szCs w:val="22"/>
        </w:rPr>
        <w:t xml:space="preserve"> </w:t>
      </w:r>
      <w:r w:rsidRPr="002D3D47">
        <w:rPr>
          <w:sz w:val="22"/>
          <w:szCs w:val="22"/>
        </w:rPr>
        <w:t>Adviesraad</w:t>
      </w:r>
      <w:r w:rsidRPr="002D3D47">
        <w:rPr>
          <w:spacing w:val="-1"/>
          <w:sz w:val="22"/>
          <w:szCs w:val="22"/>
        </w:rPr>
        <w:t xml:space="preserve"> </w:t>
      </w:r>
      <w:r w:rsidRPr="002D3D47">
        <w:rPr>
          <w:sz w:val="22"/>
          <w:szCs w:val="22"/>
        </w:rPr>
        <w:t>Sociaal</w:t>
      </w:r>
      <w:r w:rsidRPr="002D3D47">
        <w:rPr>
          <w:spacing w:val="-1"/>
          <w:sz w:val="22"/>
          <w:szCs w:val="22"/>
        </w:rPr>
        <w:t xml:space="preserve"> </w:t>
      </w:r>
      <w:r w:rsidRPr="002D3D47">
        <w:rPr>
          <w:sz w:val="22"/>
          <w:szCs w:val="22"/>
        </w:rPr>
        <w:t>Domein</w:t>
      </w:r>
      <w:r w:rsidRPr="002D3D47">
        <w:rPr>
          <w:spacing w:val="-5"/>
          <w:sz w:val="22"/>
          <w:szCs w:val="22"/>
        </w:rPr>
        <w:t xml:space="preserve"> </w:t>
      </w:r>
      <w:r w:rsidRPr="002D3D47">
        <w:rPr>
          <w:sz w:val="22"/>
          <w:szCs w:val="22"/>
        </w:rPr>
        <w:t>worden</w:t>
      </w:r>
      <w:r w:rsidRPr="002D3D47">
        <w:rPr>
          <w:spacing w:val="-2"/>
          <w:sz w:val="22"/>
          <w:szCs w:val="22"/>
        </w:rPr>
        <w:t xml:space="preserve"> </w:t>
      </w:r>
      <w:r w:rsidRPr="002D3D47">
        <w:rPr>
          <w:sz w:val="22"/>
          <w:szCs w:val="22"/>
        </w:rPr>
        <w:t>door</w:t>
      </w:r>
      <w:r w:rsidRPr="002D3D47">
        <w:rPr>
          <w:spacing w:val="-6"/>
          <w:sz w:val="22"/>
          <w:szCs w:val="22"/>
        </w:rPr>
        <w:t xml:space="preserve"> </w:t>
      </w:r>
      <w:r w:rsidRPr="002D3D47">
        <w:rPr>
          <w:sz w:val="22"/>
          <w:szCs w:val="22"/>
        </w:rPr>
        <w:t>het</w:t>
      </w:r>
      <w:r w:rsidRPr="002D3D47">
        <w:rPr>
          <w:spacing w:val="-4"/>
          <w:sz w:val="22"/>
          <w:szCs w:val="22"/>
        </w:rPr>
        <w:t xml:space="preserve"> </w:t>
      </w:r>
      <w:r w:rsidRPr="002D3D47">
        <w:rPr>
          <w:sz w:val="22"/>
          <w:szCs w:val="22"/>
        </w:rPr>
        <w:t>College</w:t>
      </w:r>
      <w:r w:rsidRPr="002D3D47">
        <w:rPr>
          <w:spacing w:val="-2"/>
          <w:sz w:val="22"/>
          <w:szCs w:val="22"/>
        </w:rPr>
        <w:t xml:space="preserve"> </w:t>
      </w:r>
      <w:r w:rsidRPr="002D3D47">
        <w:rPr>
          <w:sz w:val="22"/>
          <w:szCs w:val="22"/>
        </w:rPr>
        <w:t>van</w:t>
      </w:r>
      <w:r w:rsidRPr="002D3D47">
        <w:rPr>
          <w:spacing w:val="-6"/>
          <w:sz w:val="22"/>
          <w:szCs w:val="22"/>
        </w:rPr>
        <w:t xml:space="preserve"> </w:t>
      </w:r>
      <w:r w:rsidRPr="002D3D47">
        <w:rPr>
          <w:sz w:val="22"/>
          <w:szCs w:val="22"/>
        </w:rPr>
        <w:t>B&amp;W benoemd voor een periode van maximaal acht jaar.</w:t>
      </w:r>
    </w:p>
    <w:p w:rsidR="00D5182E" w:rsidRPr="002D3D47" w:rsidRDefault="00D5182E" w:rsidP="00BC779A">
      <w:pPr>
        <w:pStyle w:val="Plattetekst"/>
        <w:spacing w:before="14" w:line="247" w:lineRule="auto"/>
        <w:ind w:left="426" w:hanging="10"/>
        <w:rPr>
          <w:sz w:val="22"/>
          <w:szCs w:val="22"/>
        </w:rPr>
      </w:pPr>
      <w:r w:rsidRPr="002D3D47">
        <w:rPr>
          <w:sz w:val="22"/>
          <w:szCs w:val="22"/>
        </w:rPr>
        <w:t>De</w:t>
      </w:r>
      <w:r w:rsidRPr="002D3D47">
        <w:rPr>
          <w:spacing w:val="-2"/>
          <w:sz w:val="22"/>
          <w:szCs w:val="22"/>
        </w:rPr>
        <w:t xml:space="preserve"> </w:t>
      </w:r>
      <w:r w:rsidRPr="002D3D47">
        <w:rPr>
          <w:sz w:val="22"/>
          <w:szCs w:val="22"/>
        </w:rPr>
        <w:t>eerste</w:t>
      </w:r>
      <w:r w:rsidRPr="002D3D47">
        <w:rPr>
          <w:spacing w:val="-2"/>
          <w:sz w:val="22"/>
          <w:szCs w:val="22"/>
        </w:rPr>
        <w:t xml:space="preserve"> </w:t>
      </w:r>
      <w:r w:rsidRPr="002D3D47">
        <w:rPr>
          <w:sz w:val="22"/>
          <w:szCs w:val="22"/>
        </w:rPr>
        <w:t>benoeming</w:t>
      </w:r>
      <w:r w:rsidRPr="002D3D47">
        <w:rPr>
          <w:spacing w:val="-2"/>
          <w:sz w:val="22"/>
          <w:szCs w:val="22"/>
        </w:rPr>
        <w:t xml:space="preserve"> </w:t>
      </w:r>
      <w:r w:rsidRPr="002D3D47">
        <w:rPr>
          <w:sz w:val="22"/>
          <w:szCs w:val="22"/>
        </w:rPr>
        <w:t>vindt</w:t>
      </w:r>
      <w:r w:rsidRPr="002D3D47">
        <w:rPr>
          <w:spacing w:val="-3"/>
          <w:sz w:val="22"/>
          <w:szCs w:val="22"/>
        </w:rPr>
        <w:t xml:space="preserve"> </w:t>
      </w:r>
      <w:r w:rsidRPr="002D3D47">
        <w:rPr>
          <w:sz w:val="22"/>
          <w:szCs w:val="22"/>
        </w:rPr>
        <w:t>plaats</w:t>
      </w:r>
      <w:r w:rsidRPr="002D3D47">
        <w:rPr>
          <w:spacing w:val="-5"/>
          <w:sz w:val="22"/>
          <w:szCs w:val="22"/>
        </w:rPr>
        <w:t xml:space="preserve"> </w:t>
      </w:r>
      <w:r w:rsidRPr="002D3D47">
        <w:rPr>
          <w:sz w:val="22"/>
          <w:szCs w:val="22"/>
        </w:rPr>
        <w:t>voor</w:t>
      </w:r>
      <w:r w:rsidRPr="002D3D47">
        <w:rPr>
          <w:spacing w:val="-3"/>
          <w:sz w:val="22"/>
          <w:szCs w:val="22"/>
        </w:rPr>
        <w:t xml:space="preserve"> </w:t>
      </w:r>
      <w:r w:rsidRPr="002D3D47">
        <w:rPr>
          <w:sz w:val="22"/>
          <w:szCs w:val="22"/>
        </w:rPr>
        <w:t>een</w:t>
      </w:r>
      <w:r w:rsidRPr="002D3D47">
        <w:rPr>
          <w:spacing w:val="-3"/>
          <w:sz w:val="22"/>
          <w:szCs w:val="22"/>
        </w:rPr>
        <w:t xml:space="preserve"> </w:t>
      </w:r>
      <w:r w:rsidRPr="002D3D47">
        <w:rPr>
          <w:sz w:val="22"/>
          <w:szCs w:val="22"/>
        </w:rPr>
        <w:t>periode</w:t>
      </w:r>
      <w:r w:rsidRPr="002D3D47">
        <w:rPr>
          <w:spacing w:val="-5"/>
          <w:sz w:val="22"/>
          <w:szCs w:val="22"/>
        </w:rPr>
        <w:t xml:space="preserve"> </w:t>
      </w:r>
      <w:r w:rsidRPr="002D3D47">
        <w:rPr>
          <w:sz w:val="22"/>
          <w:szCs w:val="22"/>
        </w:rPr>
        <w:t>van</w:t>
      </w:r>
      <w:r w:rsidRPr="002D3D47">
        <w:rPr>
          <w:spacing w:val="-2"/>
          <w:sz w:val="22"/>
          <w:szCs w:val="22"/>
        </w:rPr>
        <w:t xml:space="preserve"> </w:t>
      </w:r>
      <w:r w:rsidRPr="002D3D47">
        <w:rPr>
          <w:sz w:val="22"/>
          <w:szCs w:val="22"/>
        </w:rPr>
        <w:t>een</w:t>
      </w:r>
      <w:r w:rsidRPr="002D3D47">
        <w:rPr>
          <w:spacing w:val="-5"/>
          <w:sz w:val="22"/>
          <w:szCs w:val="22"/>
        </w:rPr>
        <w:t xml:space="preserve"> </w:t>
      </w:r>
      <w:r w:rsidRPr="002D3D47">
        <w:rPr>
          <w:sz w:val="22"/>
          <w:szCs w:val="22"/>
        </w:rPr>
        <w:t>half</w:t>
      </w:r>
      <w:r w:rsidRPr="002D3D47">
        <w:rPr>
          <w:spacing w:val="-2"/>
          <w:sz w:val="22"/>
          <w:szCs w:val="22"/>
        </w:rPr>
        <w:t xml:space="preserve"> </w:t>
      </w:r>
      <w:r w:rsidRPr="002D3D47">
        <w:rPr>
          <w:sz w:val="22"/>
          <w:szCs w:val="22"/>
        </w:rPr>
        <w:t>jaar</w:t>
      </w:r>
      <w:r w:rsidRPr="002D3D47">
        <w:rPr>
          <w:spacing w:val="-4"/>
          <w:sz w:val="22"/>
          <w:szCs w:val="22"/>
        </w:rPr>
        <w:t xml:space="preserve"> </w:t>
      </w:r>
      <w:r w:rsidRPr="002D3D47">
        <w:rPr>
          <w:sz w:val="22"/>
          <w:szCs w:val="22"/>
        </w:rPr>
        <w:t>met</w:t>
      </w:r>
      <w:r w:rsidRPr="002D3D47">
        <w:rPr>
          <w:spacing w:val="-2"/>
          <w:sz w:val="22"/>
          <w:szCs w:val="22"/>
        </w:rPr>
        <w:t xml:space="preserve"> </w:t>
      </w:r>
      <w:r w:rsidR="00673B8E">
        <w:rPr>
          <w:spacing w:val="-2"/>
          <w:sz w:val="22"/>
          <w:szCs w:val="22"/>
        </w:rPr>
        <w:t xml:space="preserve">telkens </w:t>
      </w:r>
      <w:r w:rsidRPr="002D3D47">
        <w:rPr>
          <w:sz w:val="22"/>
          <w:szCs w:val="22"/>
        </w:rPr>
        <w:t>een herbenoemingsperiode van twee jaar.</w:t>
      </w:r>
    </w:p>
    <w:p w:rsidR="00D5182E" w:rsidRPr="002D3D47" w:rsidRDefault="00D5182E" w:rsidP="00BC779A">
      <w:pPr>
        <w:pStyle w:val="Plattetekst"/>
        <w:spacing w:before="17"/>
        <w:ind w:left="426"/>
        <w:rPr>
          <w:sz w:val="22"/>
          <w:szCs w:val="22"/>
        </w:rPr>
      </w:pPr>
      <w:r w:rsidRPr="002D3D47">
        <w:rPr>
          <w:sz w:val="22"/>
          <w:szCs w:val="22"/>
        </w:rPr>
        <w:t>Zittende</w:t>
      </w:r>
      <w:r w:rsidRPr="002D3D47">
        <w:rPr>
          <w:spacing w:val="-9"/>
          <w:sz w:val="22"/>
          <w:szCs w:val="22"/>
        </w:rPr>
        <w:t xml:space="preserve"> </w:t>
      </w:r>
      <w:r w:rsidRPr="002D3D47">
        <w:rPr>
          <w:sz w:val="22"/>
          <w:szCs w:val="22"/>
        </w:rPr>
        <w:t>leden</w:t>
      </w:r>
      <w:r w:rsidRPr="002D3D47">
        <w:rPr>
          <w:spacing w:val="-7"/>
          <w:sz w:val="22"/>
          <w:szCs w:val="22"/>
        </w:rPr>
        <w:t xml:space="preserve"> </w:t>
      </w:r>
      <w:r w:rsidRPr="002D3D47">
        <w:rPr>
          <w:sz w:val="22"/>
          <w:szCs w:val="22"/>
        </w:rPr>
        <w:t>blijven</w:t>
      </w:r>
      <w:r w:rsidRPr="002D3D47">
        <w:rPr>
          <w:spacing w:val="-3"/>
          <w:sz w:val="22"/>
          <w:szCs w:val="22"/>
        </w:rPr>
        <w:t xml:space="preserve"> </w:t>
      </w:r>
      <w:r w:rsidRPr="002D3D47">
        <w:rPr>
          <w:sz w:val="22"/>
          <w:szCs w:val="22"/>
        </w:rPr>
        <w:t>in</w:t>
      </w:r>
      <w:r w:rsidRPr="002D3D47">
        <w:rPr>
          <w:spacing w:val="-4"/>
          <w:sz w:val="22"/>
          <w:szCs w:val="22"/>
        </w:rPr>
        <w:t xml:space="preserve"> </w:t>
      </w:r>
      <w:r w:rsidRPr="002D3D47">
        <w:rPr>
          <w:sz w:val="22"/>
          <w:szCs w:val="22"/>
        </w:rPr>
        <w:t>alle</w:t>
      </w:r>
      <w:r w:rsidRPr="002D3D47">
        <w:rPr>
          <w:spacing w:val="-2"/>
          <w:sz w:val="22"/>
          <w:szCs w:val="22"/>
        </w:rPr>
        <w:t xml:space="preserve"> </w:t>
      </w:r>
      <w:r w:rsidRPr="002D3D47">
        <w:rPr>
          <w:sz w:val="22"/>
          <w:szCs w:val="22"/>
        </w:rPr>
        <w:t>redelijkheid</w:t>
      </w:r>
      <w:r w:rsidRPr="002D3D47">
        <w:rPr>
          <w:spacing w:val="-6"/>
          <w:sz w:val="22"/>
          <w:szCs w:val="22"/>
        </w:rPr>
        <w:t xml:space="preserve"> </w:t>
      </w:r>
      <w:r w:rsidRPr="002D3D47">
        <w:rPr>
          <w:sz w:val="22"/>
          <w:szCs w:val="22"/>
        </w:rPr>
        <w:t>aan</w:t>
      </w:r>
      <w:r w:rsidRPr="002D3D47">
        <w:rPr>
          <w:spacing w:val="-4"/>
          <w:sz w:val="22"/>
          <w:szCs w:val="22"/>
        </w:rPr>
        <w:t xml:space="preserve"> </w:t>
      </w:r>
      <w:r w:rsidRPr="002D3D47">
        <w:rPr>
          <w:sz w:val="22"/>
          <w:szCs w:val="22"/>
        </w:rPr>
        <w:t>tot</w:t>
      </w:r>
      <w:r w:rsidRPr="002D3D47">
        <w:rPr>
          <w:spacing w:val="-4"/>
          <w:sz w:val="22"/>
          <w:szCs w:val="22"/>
        </w:rPr>
        <w:t xml:space="preserve"> </w:t>
      </w:r>
      <w:r w:rsidRPr="002D3D47">
        <w:rPr>
          <w:sz w:val="22"/>
          <w:szCs w:val="22"/>
        </w:rPr>
        <w:t>in</w:t>
      </w:r>
      <w:r w:rsidRPr="002D3D47">
        <w:rPr>
          <w:spacing w:val="-3"/>
          <w:sz w:val="22"/>
          <w:szCs w:val="22"/>
        </w:rPr>
        <w:t xml:space="preserve"> </w:t>
      </w:r>
      <w:r w:rsidRPr="002D3D47">
        <w:rPr>
          <w:sz w:val="22"/>
          <w:szCs w:val="22"/>
        </w:rPr>
        <w:t>hun</w:t>
      </w:r>
      <w:r w:rsidRPr="002D3D47">
        <w:rPr>
          <w:spacing w:val="-4"/>
          <w:sz w:val="22"/>
          <w:szCs w:val="22"/>
        </w:rPr>
        <w:t xml:space="preserve"> </w:t>
      </w:r>
      <w:r w:rsidRPr="002D3D47">
        <w:rPr>
          <w:sz w:val="22"/>
          <w:szCs w:val="22"/>
        </w:rPr>
        <w:t>opvolging</w:t>
      </w:r>
      <w:r w:rsidRPr="002D3D47">
        <w:rPr>
          <w:spacing w:val="-5"/>
          <w:sz w:val="22"/>
          <w:szCs w:val="22"/>
        </w:rPr>
        <w:t xml:space="preserve"> </w:t>
      </w:r>
      <w:r w:rsidRPr="002D3D47">
        <w:rPr>
          <w:sz w:val="22"/>
          <w:szCs w:val="22"/>
        </w:rPr>
        <w:t>is</w:t>
      </w:r>
      <w:r w:rsidRPr="002D3D47">
        <w:rPr>
          <w:spacing w:val="-3"/>
          <w:sz w:val="22"/>
          <w:szCs w:val="22"/>
        </w:rPr>
        <w:t xml:space="preserve"> </w:t>
      </w:r>
      <w:r w:rsidRPr="002D3D47">
        <w:rPr>
          <w:spacing w:val="-2"/>
          <w:sz w:val="22"/>
          <w:szCs w:val="22"/>
        </w:rPr>
        <w:t>voorzien.</w:t>
      </w:r>
    </w:p>
    <w:p w:rsidR="00D5182E" w:rsidRPr="002D3D47" w:rsidRDefault="00D5182E" w:rsidP="00BC779A">
      <w:pPr>
        <w:pStyle w:val="Plattetekst"/>
        <w:spacing w:before="277" w:line="247" w:lineRule="auto"/>
        <w:ind w:left="426" w:hanging="10"/>
        <w:rPr>
          <w:sz w:val="22"/>
          <w:szCs w:val="22"/>
        </w:rPr>
      </w:pPr>
      <w:r w:rsidRPr="002D3D47">
        <w:rPr>
          <w:sz w:val="22"/>
          <w:szCs w:val="22"/>
        </w:rPr>
        <w:t>Onderstaand</w:t>
      </w:r>
      <w:r w:rsidRPr="002D3D47">
        <w:rPr>
          <w:spacing w:val="-3"/>
          <w:sz w:val="22"/>
          <w:szCs w:val="22"/>
        </w:rPr>
        <w:t xml:space="preserve"> </w:t>
      </w:r>
      <w:r w:rsidRPr="002D3D47">
        <w:rPr>
          <w:sz w:val="22"/>
          <w:szCs w:val="22"/>
        </w:rPr>
        <w:t>het</w:t>
      </w:r>
      <w:r w:rsidRPr="002D3D47">
        <w:rPr>
          <w:spacing w:val="-3"/>
          <w:sz w:val="22"/>
          <w:szCs w:val="22"/>
        </w:rPr>
        <w:t xml:space="preserve"> </w:t>
      </w:r>
      <w:r w:rsidRPr="002D3D47">
        <w:rPr>
          <w:sz w:val="22"/>
          <w:szCs w:val="22"/>
        </w:rPr>
        <w:t>overzicht</w:t>
      </w:r>
      <w:r w:rsidRPr="002D3D47">
        <w:rPr>
          <w:spacing w:val="-3"/>
          <w:sz w:val="22"/>
          <w:szCs w:val="22"/>
        </w:rPr>
        <w:t xml:space="preserve"> </w:t>
      </w:r>
      <w:r w:rsidRPr="002D3D47">
        <w:rPr>
          <w:sz w:val="22"/>
          <w:szCs w:val="22"/>
        </w:rPr>
        <w:t>met</w:t>
      </w:r>
      <w:r w:rsidRPr="002D3D47">
        <w:rPr>
          <w:spacing w:val="-4"/>
          <w:sz w:val="22"/>
          <w:szCs w:val="22"/>
        </w:rPr>
        <w:t xml:space="preserve"> </w:t>
      </w:r>
      <w:r w:rsidRPr="002D3D47">
        <w:rPr>
          <w:sz w:val="22"/>
          <w:szCs w:val="22"/>
        </w:rPr>
        <w:t>leden</w:t>
      </w:r>
      <w:r w:rsidRPr="002D3D47">
        <w:rPr>
          <w:spacing w:val="-3"/>
          <w:sz w:val="22"/>
          <w:szCs w:val="22"/>
        </w:rPr>
        <w:t xml:space="preserve"> </w:t>
      </w:r>
      <w:r w:rsidRPr="002D3D47">
        <w:rPr>
          <w:sz w:val="22"/>
          <w:szCs w:val="22"/>
        </w:rPr>
        <w:t>van</w:t>
      </w:r>
      <w:r w:rsidRPr="002D3D47">
        <w:rPr>
          <w:spacing w:val="-3"/>
          <w:sz w:val="22"/>
          <w:szCs w:val="22"/>
        </w:rPr>
        <w:t xml:space="preserve"> </w:t>
      </w:r>
      <w:r w:rsidRPr="002D3D47">
        <w:rPr>
          <w:sz w:val="22"/>
          <w:szCs w:val="22"/>
        </w:rPr>
        <w:t>de</w:t>
      </w:r>
      <w:r w:rsidRPr="002D3D47">
        <w:rPr>
          <w:spacing w:val="-1"/>
          <w:sz w:val="22"/>
          <w:szCs w:val="22"/>
        </w:rPr>
        <w:t xml:space="preserve"> </w:t>
      </w:r>
      <w:r w:rsidRPr="002D3D47">
        <w:rPr>
          <w:sz w:val="22"/>
          <w:szCs w:val="22"/>
        </w:rPr>
        <w:t>Adviesraad,</w:t>
      </w:r>
      <w:r w:rsidRPr="002D3D47">
        <w:rPr>
          <w:spacing w:val="-6"/>
          <w:sz w:val="22"/>
          <w:szCs w:val="22"/>
        </w:rPr>
        <w:t xml:space="preserve"> </w:t>
      </w:r>
      <w:r w:rsidRPr="002D3D47">
        <w:rPr>
          <w:sz w:val="22"/>
          <w:szCs w:val="22"/>
        </w:rPr>
        <w:t>in</w:t>
      </w:r>
      <w:r w:rsidRPr="002D3D47">
        <w:rPr>
          <w:spacing w:val="-6"/>
          <w:sz w:val="22"/>
          <w:szCs w:val="22"/>
        </w:rPr>
        <w:t xml:space="preserve"> </w:t>
      </w:r>
      <w:r w:rsidRPr="002D3D47">
        <w:rPr>
          <w:sz w:val="22"/>
          <w:szCs w:val="22"/>
        </w:rPr>
        <w:t>aanvulling</w:t>
      </w:r>
      <w:r w:rsidRPr="002D3D47">
        <w:rPr>
          <w:spacing w:val="-5"/>
          <w:sz w:val="22"/>
          <w:szCs w:val="22"/>
        </w:rPr>
        <w:t xml:space="preserve"> </w:t>
      </w:r>
      <w:r w:rsidRPr="002D3D47">
        <w:rPr>
          <w:sz w:val="22"/>
          <w:szCs w:val="22"/>
        </w:rPr>
        <w:t xml:space="preserve">de </w:t>
      </w:r>
      <w:r w:rsidRPr="002D3D47">
        <w:rPr>
          <w:spacing w:val="-2"/>
          <w:sz w:val="22"/>
          <w:szCs w:val="22"/>
        </w:rPr>
        <w:t>aandachtsgebieden.</w:t>
      </w:r>
    </w:p>
    <w:p w:rsidR="00D5182E" w:rsidRPr="002D3D47" w:rsidRDefault="00D5182E" w:rsidP="00D5182E">
      <w:pPr>
        <w:pStyle w:val="Plattetekst"/>
        <w:spacing w:before="269"/>
        <w:ind w:left="228"/>
        <w:rPr>
          <w:sz w:val="22"/>
          <w:szCs w:val="22"/>
        </w:rPr>
      </w:pPr>
      <w:r w:rsidRPr="002D3D47">
        <w:rPr>
          <w:spacing w:val="-2"/>
          <w:sz w:val="22"/>
          <w:szCs w:val="22"/>
        </w:rPr>
        <w:t>Leden:</w:t>
      </w:r>
    </w:p>
    <w:p w:rsidR="00D5182E" w:rsidRPr="002D3D47" w:rsidRDefault="00D5182E" w:rsidP="00D5182E">
      <w:pPr>
        <w:pStyle w:val="Plattetekst"/>
        <w:numPr>
          <w:ilvl w:val="1"/>
          <w:numId w:val="9"/>
        </w:numPr>
        <w:ind w:left="709" w:hanging="425"/>
        <w:rPr>
          <w:sz w:val="22"/>
          <w:szCs w:val="22"/>
        </w:rPr>
      </w:pPr>
      <w:r w:rsidRPr="002D3D47">
        <w:rPr>
          <w:sz w:val="22"/>
          <w:szCs w:val="22"/>
        </w:rPr>
        <w:t>Mevr.</w:t>
      </w:r>
      <w:r w:rsidRPr="002D3D47">
        <w:rPr>
          <w:spacing w:val="-3"/>
          <w:sz w:val="22"/>
          <w:szCs w:val="22"/>
        </w:rPr>
        <w:t xml:space="preserve"> </w:t>
      </w:r>
      <w:r w:rsidRPr="002D3D47">
        <w:rPr>
          <w:sz w:val="22"/>
          <w:szCs w:val="22"/>
        </w:rPr>
        <w:t>Jansen</w:t>
      </w:r>
      <w:r w:rsidRPr="002D3D47">
        <w:rPr>
          <w:spacing w:val="-2"/>
          <w:sz w:val="22"/>
          <w:szCs w:val="22"/>
        </w:rPr>
        <w:t xml:space="preserve"> (algemeen)</w:t>
      </w:r>
    </w:p>
    <w:p w:rsidR="00D5182E" w:rsidRPr="002D3D47" w:rsidRDefault="00D5182E" w:rsidP="00D5182E">
      <w:pPr>
        <w:pStyle w:val="Plattetekst"/>
        <w:numPr>
          <w:ilvl w:val="1"/>
          <w:numId w:val="9"/>
        </w:numPr>
        <w:spacing w:before="63" w:line="285" w:lineRule="auto"/>
        <w:ind w:left="709" w:right="3658" w:hanging="425"/>
        <w:rPr>
          <w:sz w:val="22"/>
          <w:szCs w:val="22"/>
        </w:rPr>
      </w:pPr>
      <w:r w:rsidRPr="002D3D47">
        <w:rPr>
          <w:sz w:val="22"/>
          <w:szCs w:val="22"/>
        </w:rPr>
        <w:t>Mevr.</w:t>
      </w:r>
      <w:r w:rsidRPr="002D3D47">
        <w:rPr>
          <w:spacing w:val="-12"/>
          <w:sz w:val="22"/>
          <w:szCs w:val="22"/>
        </w:rPr>
        <w:t xml:space="preserve"> </w:t>
      </w:r>
      <w:r w:rsidRPr="002D3D47">
        <w:rPr>
          <w:sz w:val="22"/>
          <w:szCs w:val="22"/>
        </w:rPr>
        <w:t>Keldermans</w:t>
      </w:r>
      <w:r w:rsidRPr="002D3D47">
        <w:rPr>
          <w:spacing w:val="-14"/>
          <w:sz w:val="22"/>
          <w:szCs w:val="22"/>
        </w:rPr>
        <w:t xml:space="preserve"> </w:t>
      </w:r>
      <w:r w:rsidRPr="002D3D47">
        <w:rPr>
          <w:sz w:val="22"/>
          <w:szCs w:val="22"/>
        </w:rPr>
        <w:t>(WMO,</w:t>
      </w:r>
      <w:r w:rsidRPr="002D3D47">
        <w:rPr>
          <w:spacing w:val="-12"/>
          <w:sz w:val="22"/>
          <w:szCs w:val="22"/>
        </w:rPr>
        <w:t xml:space="preserve"> </w:t>
      </w:r>
      <w:r w:rsidRPr="002D3D47">
        <w:rPr>
          <w:sz w:val="22"/>
          <w:szCs w:val="22"/>
        </w:rPr>
        <w:t xml:space="preserve">participatiewet) </w:t>
      </w:r>
    </w:p>
    <w:p w:rsidR="00D5182E" w:rsidRPr="002D3D47" w:rsidRDefault="00D5182E" w:rsidP="00D5182E">
      <w:pPr>
        <w:pStyle w:val="Plattetekst"/>
        <w:numPr>
          <w:ilvl w:val="1"/>
          <w:numId w:val="9"/>
        </w:numPr>
        <w:spacing w:before="63" w:line="285" w:lineRule="auto"/>
        <w:ind w:left="709" w:right="3658" w:hanging="425"/>
        <w:rPr>
          <w:sz w:val="22"/>
          <w:szCs w:val="22"/>
        </w:rPr>
      </w:pPr>
      <w:r w:rsidRPr="002D3D47">
        <w:rPr>
          <w:sz w:val="22"/>
          <w:szCs w:val="22"/>
        </w:rPr>
        <w:t>Mevr. Musters (jeugd en onderwijs)</w:t>
      </w:r>
    </w:p>
    <w:p w:rsidR="00D5182E" w:rsidRPr="002D3D47" w:rsidRDefault="00D5182E" w:rsidP="00D5182E">
      <w:pPr>
        <w:pStyle w:val="Plattetekst"/>
        <w:numPr>
          <w:ilvl w:val="1"/>
          <w:numId w:val="9"/>
        </w:numPr>
        <w:spacing w:before="30" w:line="285" w:lineRule="auto"/>
        <w:ind w:left="709" w:right="4333" w:hanging="425"/>
        <w:rPr>
          <w:sz w:val="22"/>
          <w:szCs w:val="22"/>
        </w:rPr>
      </w:pPr>
      <w:r w:rsidRPr="002D3D47">
        <w:rPr>
          <w:sz w:val="22"/>
          <w:szCs w:val="22"/>
        </w:rPr>
        <w:t xml:space="preserve">Mevr. </w:t>
      </w:r>
      <w:proofErr w:type="spellStart"/>
      <w:r w:rsidRPr="002D3D47">
        <w:rPr>
          <w:sz w:val="22"/>
          <w:szCs w:val="22"/>
        </w:rPr>
        <w:t>Verpaalen</w:t>
      </w:r>
      <w:proofErr w:type="spellEnd"/>
      <w:r w:rsidRPr="002D3D47">
        <w:rPr>
          <w:sz w:val="22"/>
          <w:szCs w:val="22"/>
        </w:rPr>
        <w:t xml:space="preserve"> (jeugd en onderwijs) </w:t>
      </w:r>
    </w:p>
    <w:p w:rsidR="00D5182E" w:rsidRPr="002D3D47" w:rsidRDefault="00D5182E" w:rsidP="00D5182E">
      <w:pPr>
        <w:pStyle w:val="Plattetekst"/>
        <w:numPr>
          <w:ilvl w:val="1"/>
          <w:numId w:val="9"/>
        </w:numPr>
        <w:spacing w:before="30" w:line="285" w:lineRule="auto"/>
        <w:ind w:left="709" w:right="4333" w:hanging="425"/>
        <w:rPr>
          <w:sz w:val="22"/>
          <w:szCs w:val="22"/>
        </w:rPr>
      </w:pPr>
      <w:r w:rsidRPr="002D3D47">
        <w:rPr>
          <w:sz w:val="22"/>
          <w:szCs w:val="22"/>
        </w:rPr>
        <w:t>Dhr.</w:t>
      </w:r>
      <w:r w:rsidRPr="002D3D47">
        <w:rPr>
          <w:spacing w:val="-9"/>
          <w:sz w:val="22"/>
          <w:szCs w:val="22"/>
        </w:rPr>
        <w:t xml:space="preserve"> </w:t>
      </w:r>
      <w:r w:rsidRPr="002D3D47">
        <w:rPr>
          <w:sz w:val="22"/>
          <w:szCs w:val="22"/>
        </w:rPr>
        <w:t>Vrolijk</w:t>
      </w:r>
      <w:r w:rsidRPr="002D3D47">
        <w:rPr>
          <w:spacing w:val="-11"/>
          <w:sz w:val="22"/>
          <w:szCs w:val="22"/>
        </w:rPr>
        <w:t xml:space="preserve"> </w:t>
      </w:r>
      <w:r w:rsidRPr="002D3D47">
        <w:rPr>
          <w:sz w:val="22"/>
          <w:szCs w:val="22"/>
        </w:rPr>
        <w:t>(algemeen</w:t>
      </w:r>
      <w:r w:rsidRPr="002D3D47">
        <w:rPr>
          <w:spacing w:val="-9"/>
          <w:sz w:val="22"/>
          <w:szCs w:val="22"/>
        </w:rPr>
        <w:t xml:space="preserve"> </w:t>
      </w:r>
      <w:r w:rsidRPr="002D3D47">
        <w:rPr>
          <w:sz w:val="22"/>
          <w:szCs w:val="22"/>
        </w:rPr>
        <w:t>en</w:t>
      </w:r>
      <w:r w:rsidRPr="002D3D47">
        <w:rPr>
          <w:spacing w:val="-9"/>
          <w:sz w:val="22"/>
          <w:szCs w:val="22"/>
        </w:rPr>
        <w:t xml:space="preserve"> </w:t>
      </w:r>
      <w:r w:rsidRPr="002D3D47">
        <w:rPr>
          <w:sz w:val="22"/>
          <w:szCs w:val="22"/>
        </w:rPr>
        <w:t>armoedebeleid)</w:t>
      </w:r>
    </w:p>
    <w:p w:rsidR="00D5182E" w:rsidRPr="002D3D47" w:rsidRDefault="00D5182E" w:rsidP="00D5182E">
      <w:pPr>
        <w:pStyle w:val="Plattetekst"/>
        <w:numPr>
          <w:ilvl w:val="1"/>
          <w:numId w:val="9"/>
        </w:numPr>
        <w:spacing w:before="2" w:line="249" w:lineRule="auto"/>
        <w:ind w:left="709" w:right="1726" w:hanging="425"/>
        <w:rPr>
          <w:spacing w:val="-2"/>
          <w:sz w:val="22"/>
          <w:szCs w:val="22"/>
        </w:rPr>
      </w:pPr>
      <w:r w:rsidRPr="002D3D47">
        <w:rPr>
          <w:sz w:val="22"/>
          <w:szCs w:val="22"/>
        </w:rPr>
        <w:t>Mevr.</w:t>
      </w:r>
      <w:r w:rsidRPr="002D3D47">
        <w:rPr>
          <w:spacing w:val="-6"/>
          <w:sz w:val="22"/>
          <w:szCs w:val="22"/>
        </w:rPr>
        <w:t xml:space="preserve"> </w:t>
      </w:r>
      <w:r w:rsidRPr="002D3D47">
        <w:rPr>
          <w:sz w:val="22"/>
          <w:szCs w:val="22"/>
        </w:rPr>
        <w:t>v.d.</w:t>
      </w:r>
      <w:r w:rsidRPr="002D3D47">
        <w:rPr>
          <w:spacing w:val="-8"/>
          <w:sz w:val="22"/>
          <w:szCs w:val="22"/>
        </w:rPr>
        <w:t xml:space="preserve"> </w:t>
      </w:r>
      <w:r w:rsidRPr="002D3D47">
        <w:rPr>
          <w:sz w:val="22"/>
          <w:szCs w:val="22"/>
        </w:rPr>
        <w:t>Waals</w:t>
      </w:r>
      <w:r w:rsidRPr="002D3D47">
        <w:rPr>
          <w:spacing w:val="-8"/>
          <w:sz w:val="22"/>
          <w:szCs w:val="22"/>
        </w:rPr>
        <w:t xml:space="preserve"> </w:t>
      </w:r>
      <w:r w:rsidRPr="002D3D47">
        <w:rPr>
          <w:sz w:val="22"/>
          <w:szCs w:val="22"/>
        </w:rPr>
        <w:t>(WMO,</w:t>
      </w:r>
      <w:r w:rsidRPr="002D3D47">
        <w:rPr>
          <w:spacing w:val="-6"/>
          <w:sz w:val="22"/>
          <w:szCs w:val="22"/>
        </w:rPr>
        <w:t xml:space="preserve"> </w:t>
      </w:r>
      <w:r w:rsidRPr="002D3D47">
        <w:rPr>
          <w:sz w:val="22"/>
          <w:szCs w:val="22"/>
        </w:rPr>
        <w:t>participatiewet,</w:t>
      </w:r>
      <w:r w:rsidRPr="002D3D47">
        <w:rPr>
          <w:spacing w:val="-9"/>
          <w:sz w:val="22"/>
          <w:szCs w:val="22"/>
        </w:rPr>
        <w:t xml:space="preserve"> </w:t>
      </w:r>
      <w:r w:rsidRPr="002D3D47">
        <w:rPr>
          <w:sz w:val="22"/>
          <w:szCs w:val="22"/>
        </w:rPr>
        <w:t xml:space="preserve">vluchtelingenwerk, </w:t>
      </w:r>
      <w:r w:rsidRPr="002D3D47">
        <w:rPr>
          <w:spacing w:val="-2"/>
          <w:sz w:val="22"/>
          <w:szCs w:val="22"/>
        </w:rPr>
        <w:t>schuldenproblematiek)</w:t>
      </w:r>
    </w:p>
    <w:p w:rsidR="00D5182E" w:rsidRPr="002D3D47" w:rsidRDefault="00D5182E" w:rsidP="00D5182E">
      <w:pPr>
        <w:pStyle w:val="Plattetekst"/>
        <w:spacing w:before="2" w:line="249" w:lineRule="auto"/>
        <w:ind w:left="709" w:right="1726" w:hanging="425"/>
        <w:rPr>
          <w:spacing w:val="-2"/>
          <w:sz w:val="22"/>
          <w:szCs w:val="22"/>
        </w:rPr>
      </w:pPr>
    </w:p>
    <w:p w:rsidR="00D5182E" w:rsidRPr="002D3D47" w:rsidRDefault="00D5182E" w:rsidP="00D5182E">
      <w:pPr>
        <w:pStyle w:val="Plattetekst"/>
        <w:rPr>
          <w:sz w:val="22"/>
          <w:szCs w:val="22"/>
        </w:rPr>
      </w:pPr>
      <w:r w:rsidRPr="002D3D47">
        <w:rPr>
          <w:sz w:val="22"/>
          <w:szCs w:val="22"/>
        </w:rPr>
        <w:t>Dagelijks</w:t>
      </w:r>
      <w:r w:rsidRPr="002D3D47">
        <w:rPr>
          <w:spacing w:val="-8"/>
          <w:sz w:val="22"/>
          <w:szCs w:val="22"/>
        </w:rPr>
        <w:t xml:space="preserve"> </w:t>
      </w:r>
      <w:r w:rsidRPr="002D3D47">
        <w:rPr>
          <w:sz w:val="22"/>
          <w:szCs w:val="22"/>
        </w:rPr>
        <w:t>bestuur</w:t>
      </w:r>
      <w:r w:rsidRPr="002D3D47">
        <w:rPr>
          <w:spacing w:val="-5"/>
          <w:sz w:val="22"/>
          <w:szCs w:val="22"/>
        </w:rPr>
        <w:t xml:space="preserve"> </w:t>
      </w:r>
      <w:r w:rsidRPr="002D3D47">
        <w:rPr>
          <w:spacing w:val="-4"/>
          <w:sz w:val="22"/>
          <w:szCs w:val="22"/>
        </w:rPr>
        <w:t>(DB)</w:t>
      </w:r>
    </w:p>
    <w:p w:rsidR="00D5182E" w:rsidRPr="002D3D47" w:rsidRDefault="00D5182E" w:rsidP="00D5182E">
      <w:pPr>
        <w:pStyle w:val="Plattetekst"/>
        <w:numPr>
          <w:ilvl w:val="1"/>
          <w:numId w:val="9"/>
        </w:numPr>
        <w:spacing w:before="63" w:line="247" w:lineRule="auto"/>
        <w:ind w:left="709" w:hanging="425"/>
        <w:rPr>
          <w:sz w:val="22"/>
          <w:szCs w:val="22"/>
        </w:rPr>
      </w:pPr>
      <w:r w:rsidRPr="002D3D47">
        <w:rPr>
          <w:sz w:val="22"/>
          <w:szCs w:val="22"/>
        </w:rPr>
        <w:t>Mevr.</w:t>
      </w:r>
      <w:r w:rsidRPr="002D3D47">
        <w:rPr>
          <w:spacing w:val="-5"/>
          <w:sz w:val="22"/>
          <w:szCs w:val="22"/>
        </w:rPr>
        <w:t xml:space="preserve"> </w:t>
      </w:r>
      <w:proofErr w:type="spellStart"/>
      <w:r w:rsidRPr="002D3D47">
        <w:rPr>
          <w:sz w:val="22"/>
          <w:szCs w:val="22"/>
        </w:rPr>
        <w:t>Suijkerbuijk</w:t>
      </w:r>
      <w:proofErr w:type="spellEnd"/>
      <w:r w:rsidRPr="002D3D47">
        <w:rPr>
          <w:sz w:val="22"/>
          <w:szCs w:val="22"/>
        </w:rPr>
        <w:t>,</w:t>
      </w:r>
      <w:r w:rsidRPr="002D3D47">
        <w:rPr>
          <w:spacing w:val="-8"/>
          <w:sz w:val="22"/>
          <w:szCs w:val="22"/>
        </w:rPr>
        <w:t xml:space="preserve"> </w:t>
      </w:r>
      <w:r w:rsidRPr="002D3D47">
        <w:rPr>
          <w:sz w:val="22"/>
          <w:szCs w:val="22"/>
        </w:rPr>
        <w:t>voorzitter</w:t>
      </w:r>
      <w:r w:rsidRPr="002D3D47">
        <w:rPr>
          <w:spacing w:val="-7"/>
          <w:sz w:val="22"/>
          <w:szCs w:val="22"/>
        </w:rPr>
        <w:t xml:space="preserve"> </w:t>
      </w:r>
      <w:r w:rsidRPr="002D3D47">
        <w:rPr>
          <w:sz w:val="22"/>
          <w:szCs w:val="22"/>
        </w:rPr>
        <w:t>(kwetsbare</w:t>
      </w:r>
      <w:r w:rsidRPr="002D3D47">
        <w:rPr>
          <w:spacing w:val="-5"/>
          <w:sz w:val="22"/>
          <w:szCs w:val="22"/>
        </w:rPr>
        <w:t xml:space="preserve"> </w:t>
      </w:r>
      <w:r w:rsidRPr="002D3D47">
        <w:rPr>
          <w:sz w:val="22"/>
          <w:szCs w:val="22"/>
        </w:rPr>
        <w:t>burgers/</w:t>
      </w:r>
      <w:r w:rsidRPr="002D3D47">
        <w:rPr>
          <w:spacing w:val="-5"/>
          <w:sz w:val="22"/>
          <w:szCs w:val="22"/>
        </w:rPr>
        <w:t xml:space="preserve"> </w:t>
      </w:r>
      <w:r w:rsidRPr="002D3D47">
        <w:rPr>
          <w:sz w:val="22"/>
          <w:szCs w:val="22"/>
        </w:rPr>
        <w:t>beschermd</w:t>
      </w:r>
      <w:r w:rsidRPr="002D3D47">
        <w:rPr>
          <w:spacing w:val="-5"/>
          <w:sz w:val="22"/>
          <w:szCs w:val="22"/>
        </w:rPr>
        <w:t xml:space="preserve"> </w:t>
      </w:r>
      <w:r w:rsidRPr="002D3D47">
        <w:rPr>
          <w:sz w:val="22"/>
          <w:szCs w:val="22"/>
        </w:rPr>
        <w:t>wonen/</w:t>
      </w:r>
      <w:r w:rsidRPr="002D3D47">
        <w:rPr>
          <w:spacing w:val="-5"/>
          <w:sz w:val="22"/>
          <w:szCs w:val="22"/>
        </w:rPr>
        <w:t xml:space="preserve"> </w:t>
      </w:r>
      <w:r w:rsidRPr="002D3D47">
        <w:rPr>
          <w:sz w:val="22"/>
          <w:szCs w:val="22"/>
        </w:rPr>
        <w:t>jeugd en onderwijs)</w:t>
      </w:r>
    </w:p>
    <w:p w:rsidR="00D5182E" w:rsidRPr="002D3D47" w:rsidRDefault="00D5182E" w:rsidP="00D5182E">
      <w:pPr>
        <w:pStyle w:val="Plattetekst"/>
        <w:numPr>
          <w:ilvl w:val="1"/>
          <w:numId w:val="9"/>
        </w:numPr>
        <w:spacing w:before="53" w:line="285" w:lineRule="auto"/>
        <w:ind w:left="709" w:hanging="425"/>
        <w:rPr>
          <w:sz w:val="22"/>
          <w:szCs w:val="22"/>
        </w:rPr>
      </w:pPr>
      <w:r w:rsidRPr="002D3D47">
        <w:rPr>
          <w:sz w:val="22"/>
          <w:szCs w:val="22"/>
        </w:rPr>
        <w:t>Dhr.</w:t>
      </w:r>
      <w:r w:rsidRPr="002D3D47">
        <w:rPr>
          <w:spacing w:val="-6"/>
          <w:sz w:val="22"/>
          <w:szCs w:val="22"/>
        </w:rPr>
        <w:t xml:space="preserve"> </w:t>
      </w:r>
      <w:r w:rsidRPr="002D3D47">
        <w:rPr>
          <w:sz w:val="22"/>
          <w:szCs w:val="22"/>
        </w:rPr>
        <w:t>Smits,</w:t>
      </w:r>
      <w:r w:rsidRPr="002D3D47">
        <w:rPr>
          <w:spacing w:val="-6"/>
          <w:sz w:val="22"/>
          <w:szCs w:val="22"/>
        </w:rPr>
        <w:t xml:space="preserve"> </w:t>
      </w:r>
      <w:r w:rsidRPr="002D3D47">
        <w:rPr>
          <w:sz w:val="22"/>
          <w:szCs w:val="22"/>
        </w:rPr>
        <w:t>penningmeester</w:t>
      </w:r>
      <w:r w:rsidRPr="002D3D47">
        <w:rPr>
          <w:spacing w:val="-8"/>
          <w:sz w:val="22"/>
          <w:szCs w:val="22"/>
        </w:rPr>
        <w:t xml:space="preserve"> </w:t>
      </w:r>
      <w:r w:rsidRPr="002D3D47">
        <w:rPr>
          <w:sz w:val="22"/>
          <w:szCs w:val="22"/>
        </w:rPr>
        <w:t>(WMO,</w:t>
      </w:r>
      <w:r w:rsidRPr="002D3D47">
        <w:rPr>
          <w:spacing w:val="-6"/>
          <w:sz w:val="22"/>
          <w:szCs w:val="22"/>
        </w:rPr>
        <w:t xml:space="preserve"> </w:t>
      </w:r>
      <w:r w:rsidRPr="002D3D47">
        <w:rPr>
          <w:sz w:val="22"/>
          <w:szCs w:val="22"/>
        </w:rPr>
        <w:t>participatiewet,</w:t>
      </w:r>
      <w:r w:rsidRPr="002D3D47">
        <w:rPr>
          <w:spacing w:val="-9"/>
          <w:sz w:val="22"/>
          <w:szCs w:val="22"/>
        </w:rPr>
        <w:t xml:space="preserve"> </w:t>
      </w:r>
      <w:r w:rsidRPr="002D3D47">
        <w:rPr>
          <w:sz w:val="22"/>
          <w:szCs w:val="22"/>
        </w:rPr>
        <w:t>schuldenproblematiek)</w:t>
      </w:r>
    </w:p>
    <w:p w:rsidR="00D5182E" w:rsidRPr="002D3D47" w:rsidRDefault="00D5182E" w:rsidP="00D5182E">
      <w:pPr>
        <w:pStyle w:val="Plattetekst"/>
        <w:numPr>
          <w:ilvl w:val="1"/>
          <w:numId w:val="9"/>
        </w:numPr>
        <w:spacing w:before="53" w:line="285" w:lineRule="auto"/>
        <w:ind w:left="709" w:hanging="425"/>
        <w:rPr>
          <w:sz w:val="22"/>
          <w:szCs w:val="22"/>
        </w:rPr>
      </w:pPr>
      <w:r w:rsidRPr="002D3D47">
        <w:rPr>
          <w:sz w:val="22"/>
          <w:szCs w:val="22"/>
        </w:rPr>
        <w:t xml:space="preserve">Mevr. Van </w:t>
      </w:r>
      <w:proofErr w:type="spellStart"/>
      <w:r w:rsidRPr="002D3D47">
        <w:rPr>
          <w:sz w:val="22"/>
          <w:szCs w:val="22"/>
        </w:rPr>
        <w:t>Unen</w:t>
      </w:r>
      <w:proofErr w:type="spellEnd"/>
      <w:r w:rsidRPr="002D3D47">
        <w:rPr>
          <w:sz w:val="22"/>
          <w:szCs w:val="22"/>
        </w:rPr>
        <w:t>, secretaris</w:t>
      </w:r>
      <w:r w:rsidRPr="002D3D47">
        <w:rPr>
          <w:spacing w:val="40"/>
          <w:sz w:val="22"/>
          <w:szCs w:val="22"/>
        </w:rPr>
        <w:t xml:space="preserve"> </w:t>
      </w:r>
      <w:r w:rsidRPr="002D3D47">
        <w:rPr>
          <w:sz w:val="22"/>
          <w:szCs w:val="22"/>
        </w:rPr>
        <w:t>(jeugdarmoede, WMO en participatiewet)</w:t>
      </w:r>
    </w:p>
    <w:p w:rsidR="00D5182E" w:rsidRPr="002D3D47" w:rsidRDefault="00D5182E" w:rsidP="00D5182E">
      <w:pPr>
        <w:pStyle w:val="Plattetekst"/>
        <w:spacing w:before="321" w:line="285" w:lineRule="auto"/>
        <w:ind w:right="5386"/>
        <w:rPr>
          <w:spacing w:val="-16"/>
          <w:sz w:val="22"/>
          <w:szCs w:val="22"/>
        </w:rPr>
      </w:pPr>
      <w:r w:rsidRPr="002D3D47">
        <w:rPr>
          <w:sz w:val="22"/>
          <w:szCs w:val="22"/>
        </w:rPr>
        <w:t>Secretariële ondersteuning</w:t>
      </w:r>
      <w:r w:rsidR="002D3D47" w:rsidRPr="002D3D47">
        <w:rPr>
          <w:sz w:val="22"/>
          <w:szCs w:val="22"/>
        </w:rPr>
        <w:t xml:space="preserve">: </w:t>
      </w:r>
    </w:p>
    <w:p w:rsidR="00D5182E" w:rsidRPr="002D3D47" w:rsidRDefault="00D5182E" w:rsidP="00627A1D">
      <w:pPr>
        <w:pStyle w:val="Geenafstand"/>
        <w:numPr>
          <w:ilvl w:val="0"/>
          <w:numId w:val="15"/>
        </w:numPr>
        <w:ind w:hanging="436"/>
        <w:rPr>
          <w:rFonts w:ascii="Cambria Math" w:hAnsi="Cambria Math"/>
        </w:rPr>
      </w:pPr>
      <w:r w:rsidRPr="002D3D47">
        <w:rPr>
          <w:rFonts w:ascii="Cambria Math" w:hAnsi="Cambria Math"/>
        </w:rPr>
        <w:t xml:space="preserve">Mevr. van </w:t>
      </w:r>
      <w:proofErr w:type="spellStart"/>
      <w:r w:rsidRPr="002D3D47">
        <w:rPr>
          <w:rFonts w:ascii="Cambria Math" w:hAnsi="Cambria Math"/>
        </w:rPr>
        <w:t>Unen</w:t>
      </w:r>
      <w:proofErr w:type="spellEnd"/>
    </w:p>
    <w:p w:rsidR="00D5182E" w:rsidRPr="002D3D47" w:rsidRDefault="00D5182E" w:rsidP="00627A1D">
      <w:pPr>
        <w:pStyle w:val="Plattetekst"/>
        <w:spacing w:before="321"/>
        <w:rPr>
          <w:sz w:val="22"/>
          <w:szCs w:val="22"/>
        </w:rPr>
      </w:pPr>
      <w:r w:rsidRPr="002D3D47">
        <w:rPr>
          <w:sz w:val="22"/>
          <w:szCs w:val="22"/>
        </w:rPr>
        <w:t>Ambtelijke</w:t>
      </w:r>
      <w:r w:rsidRPr="002D3D47">
        <w:rPr>
          <w:spacing w:val="-10"/>
          <w:sz w:val="22"/>
          <w:szCs w:val="22"/>
        </w:rPr>
        <w:t xml:space="preserve"> </w:t>
      </w:r>
      <w:r w:rsidRPr="002D3D47">
        <w:rPr>
          <w:spacing w:val="-2"/>
          <w:sz w:val="22"/>
          <w:szCs w:val="22"/>
        </w:rPr>
        <w:t>ondersteuning</w:t>
      </w:r>
    </w:p>
    <w:p w:rsidR="00D5182E" w:rsidRPr="002D3D47" w:rsidRDefault="00D5182E" w:rsidP="00627A1D">
      <w:pPr>
        <w:pStyle w:val="Plattetekst"/>
        <w:numPr>
          <w:ilvl w:val="1"/>
          <w:numId w:val="9"/>
        </w:numPr>
        <w:spacing w:before="63"/>
        <w:ind w:left="709" w:hanging="436"/>
        <w:rPr>
          <w:sz w:val="22"/>
          <w:szCs w:val="22"/>
        </w:rPr>
      </w:pPr>
      <w:r w:rsidRPr="002D3D47">
        <w:rPr>
          <w:sz w:val="22"/>
          <w:szCs w:val="22"/>
        </w:rPr>
        <w:t>Mevr.</w:t>
      </w:r>
      <w:r w:rsidRPr="002D3D47">
        <w:rPr>
          <w:spacing w:val="-10"/>
          <w:sz w:val="22"/>
          <w:szCs w:val="22"/>
        </w:rPr>
        <w:t xml:space="preserve"> </w:t>
      </w:r>
      <w:r w:rsidRPr="002D3D47">
        <w:rPr>
          <w:sz w:val="22"/>
          <w:szCs w:val="22"/>
        </w:rPr>
        <w:t>Aerts,</w:t>
      </w:r>
      <w:r w:rsidRPr="002D3D47">
        <w:rPr>
          <w:spacing w:val="-11"/>
          <w:sz w:val="22"/>
          <w:szCs w:val="22"/>
        </w:rPr>
        <w:t xml:space="preserve"> </w:t>
      </w:r>
      <w:r w:rsidRPr="002D3D47">
        <w:rPr>
          <w:sz w:val="22"/>
          <w:szCs w:val="22"/>
        </w:rPr>
        <w:t>(Beleidsmedewerker</w:t>
      </w:r>
      <w:r w:rsidRPr="002D3D47">
        <w:rPr>
          <w:spacing w:val="-9"/>
          <w:sz w:val="22"/>
          <w:szCs w:val="22"/>
        </w:rPr>
        <w:t xml:space="preserve"> </w:t>
      </w:r>
      <w:r w:rsidRPr="002D3D47">
        <w:rPr>
          <w:sz w:val="22"/>
          <w:szCs w:val="22"/>
        </w:rPr>
        <w:t>Maatschappelijk</w:t>
      </w:r>
      <w:r w:rsidRPr="002D3D47">
        <w:rPr>
          <w:spacing w:val="-9"/>
          <w:sz w:val="22"/>
          <w:szCs w:val="22"/>
        </w:rPr>
        <w:t xml:space="preserve"> </w:t>
      </w:r>
      <w:r w:rsidRPr="002D3D47">
        <w:rPr>
          <w:spacing w:val="-2"/>
          <w:sz w:val="22"/>
          <w:szCs w:val="22"/>
        </w:rPr>
        <w:t xml:space="preserve">Ondersteuning) tot 1 juni 2024. Per 1 september 2024 Mevr. De Hoog (Beleidsmedewerker Maatschappelijk Ondersteuning) </w:t>
      </w:r>
    </w:p>
    <w:p w:rsidR="00D5182E" w:rsidRPr="002D3D47" w:rsidRDefault="00D5182E" w:rsidP="00627A1D">
      <w:pPr>
        <w:pStyle w:val="Plattetekst"/>
        <w:spacing w:before="77"/>
        <w:ind w:left="709" w:hanging="436"/>
        <w:rPr>
          <w:sz w:val="22"/>
          <w:szCs w:val="22"/>
        </w:rPr>
      </w:pPr>
    </w:p>
    <w:p w:rsidR="00D5182E" w:rsidRPr="002D3D47" w:rsidRDefault="00D5182E" w:rsidP="00D5182E">
      <w:pPr>
        <w:pStyle w:val="Plattetekst"/>
        <w:spacing w:before="1" w:line="249" w:lineRule="auto"/>
        <w:ind w:left="221" w:right="2030" w:hanging="10"/>
        <w:rPr>
          <w:sz w:val="22"/>
          <w:szCs w:val="22"/>
        </w:rPr>
      </w:pPr>
      <w:r w:rsidRPr="002D3D47">
        <w:rPr>
          <w:sz w:val="22"/>
          <w:szCs w:val="22"/>
        </w:rPr>
        <w:t>Meer</w:t>
      </w:r>
      <w:r w:rsidRPr="002D3D47">
        <w:rPr>
          <w:spacing w:val="-4"/>
          <w:sz w:val="22"/>
          <w:szCs w:val="22"/>
        </w:rPr>
        <w:t xml:space="preserve"> </w:t>
      </w:r>
      <w:r w:rsidRPr="002D3D47">
        <w:rPr>
          <w:sz w:val="22"/>
          <w:szCs w:val="22"/>
        </w:rPr>
        <w:t>informatie</w:t>
      </w:r>
      <w:r w:rsidRPr="002D3D47">
        <w:rPr>
          <w:spacing w:val="-4"/>
          <w:sz w:val="22"/>
          <w:szCs w:val="22"/>
        </w:rPr>
        <w:t xml:space="preserve"> </w:t>
      </w:r>
      <w:r w:rsidRPr="002D3D47">
        <w:rPr>
          <w:sz w:val="22"/>
          <w:szCs w:val="22"/>
        </w:rPr>
        <w:t>over</w:t>
      </w:r>
      <w:r w:rsidRPr="002D3D47">
        <w:rPr>
          <w:spacing w:val="-3"/>
          <w:sz w:val="22"/>
          <w:szCs w:val="22"/>
        </w:rPr>
        <w:t xml:space="preserve"> </w:t>
      </w:r>
      <w:r w:rsidRPr="002D3D47">
        <w:rPr>
          <w:sz w:val="22"/>
          <w:szCs w:val="22"/>
        </w:rPr>
        <w:t>de</w:t>
      </w:r>
      <w:r w:rsidRPr="002D3D47">
        <w:rPr>
          <w:spacing w:val="-1"/>
          <w:sz w:val="22"/>
          <w:szCs w:val="22"/>
        </w:rPr>
        <w:t xml:space="preserve"> </w:t>
      </w:r>
      <w:r w:rsidRPr="002D3D47">
        <w:rPr>
          <w:sz w:val="22"/>
          <w:szCs w:val="22"/>
        </w:rPr>
        <w:t>leden</w:t>
      </w:r>
      <w:r w:rsidRPr="002D3D47">
        <w:rPr>
          <w:spacing w:val="-3"/>
          <w:sz w:val="22"/>
          <w:szCs w:val="22"/>
        </w:rPr>
        <w:t xml:space="preserve"> </w:t>
      </w:r>
      <w:r w:rsidRPr="002D3D47">
        <w:rPr>
          <w:sz w:val="22"/>
          <w:szCs w:val="22"/>
        </w:rPr>
        <w:t>van</w:t>
      </w:r>
      <w:r w:rsidRPr="002D3D47">
        <w:rPr>
          <w:spacing w:val="-2"/>
          <w:sz w:val="22"/>
          <w:szCs w:val="22"/>
        </w:rPr>
        <w:t xml:space="preserve"> </w:t>
      </w:r>
      <w:r w:rsidRPr="002D3D47">
        <w:rPr>
          <w:sz w:val="22"/>
          <w:szCs w:val="22"/>
        </w:rPr>
        <w:t>de</w:t>
      </w:r>
      <w:r w:rsidRPr="002D3D47">
        <w:rPr>
          <w:spacing w:val="-2"/>
          <w:sz w:val="22"/>
          <w:szCs w:val="22"/>
        </w:rPr>
        <w:t xml:space="preserve"> </w:t>
      </w:r>
      <w:r w:rsidRPr="002D3D47">
        <w:rPr>
          <w:sz w:val="22"/>
          <w:szCs w:val="22"/>
        </w:rPr>
        <w:t>Adviesraad</w:t>
      </w:r>
      <w:r w:rsidRPr="002D3D47">
        <w:rPr>
          <w:spacing w:val="-2"/>
          <w:sz w:val="22"/>
          <w:szCs w:val="22"/>
        </w:rPr>
        <w:t xml:space="preserve"> </w:t>
      </w:r>
      <w:r w:rsidRPr="002D3D47">
        <w:rPr>
          <w:sz w:val="22"/>
          <w:szCs w:val="22"/>
        </w:rPr>
        <w:t>vindt</w:t>
      </w:r>
      <w:r w:rsidRPr="002D3D47">
        <w:rPr>
          <w:spacing w:val="-2"/>
          <w:sz w:val="22"/>
          <w:szCs w:val="22"/>
        </w:rPr>
        <w:t xml:space="preserve"> </w:t>
      </w:r>
      <w:r w:rsidRPr="002D3D47">
        <w:rPr>
          <w:sz w:val="22"/>
          <w:szCs w:val="22"/>
        </w:rPr>
        <w:t>u</w:t>
      </w:r>
      <w:r w:rsidRPr="002D3D47">
        <w:rPr>
          <w:spacing w:val="-2"/>
          <w:sz w:val="22"/>
          <w:szCs w:val="22"/>
        </w:rPr>
        <w:t xml:space="preserve"> </w:t>
      </w:r>
      <w:r w:rsidRPr="002D3D47">
        <w:rPr>
          <w:sz w:val="22"/>
          <w:szCs w:val="22"/>
        </w:rPr>
        <w:t>op</w:t>
      </w:r>
      <w:r w:rsidRPr="002D3D47">
        <w:rPr>
          <w:spacing w:val="-5"/>
          <w:sz w:val="22"/>
          <w:szCs w:val="22"/>
        </w:rPr>
        <w:t xml:space="preserve"> </w:t>
      </w:r>
      <w:r w:rsidRPr="002D3D47">
        <w:rPr>
          <w:sz w:val="22"/>
          <w:szCs w:val="22"/>
        </w:rPr>
        <w:t>de</w:t>
      </w:r>
      <w:r w:rsidRPr="002D3D47">
        <w:rPr>
          <w:spacing w:val="-2"/>
          <w:sz w:val="22"/>
          <w:szCs w:val="22"/>
        </w:rPr>
        <w:t xml:space="preserve"> </w:t>
      </w:r>
      <w:r w:rsidRPr="002D3D47">
        <w:rPr>
          <w:sz w:val="22"/>
          <w:szCs w:val="22"/>
        </w:rPr>
        <w:t xml:space="preserve">site: </w:t>
      </w:r>
      <w:hyperlink r:id="rId9">
        <w:r w:rsidRPr="002D3D47">
          <w:rPr>
            <w:color w:val="0462C1"/>
            <w:spacing w:val="-2"/>
            <w:sz w:val="22"/>
            <w:szCs w:val="22"/>
            <w:u w:val="single" w:color="0462C1"/>
          </w:rPr>
          <w:t>https://Adviesraadrucphen.nl/samenstelling-Adviesraad</w:t>
        </w:r>
      </w:hyperlink>
    </w:p>
    <w:p w:rsidR="00D5182E" w:rsidRPr="002D3D47" w:rsidRDefault="00D5182E" w:rsidP="00D5182E">
      <w:pPr>
        <w:pStyle w:val="Plattetekst"/>
        <w:spacing w:before="2" w:line="249" w:lineRule="auto"/>
        <w:ind w:left="942" w:right="1726"/>
        <w:rPr>
          <w:sz w:val="22"/>
          <w:szCs w:val="22"/>
        </w:rPr>
      </w:pPr>
    </w:p>
    <w:p w:rsidR="00D5182E" w:rsidRPr="002D3D47" w:rsidRDefault="00D5182E" w:rsidP="00D5182E">
      <w:pPr>
        <w:spacing w:line="237" w:lineRule="auto"/>
        <w:ind w:left="426" w:hanging="284"/>
      </w:pPr>
    </w:p>
    <w:p w:rsidR="00C332BD" w:rsidRPr="002D3D47" w:rsidRDefault="00D5182E" w:rsidP="00D5182E">
      <w:pPr>
        <w:ind w:left="708"/>
        <w:rPr>
          <w:rFonts w:ascii="Cambria Math" w:eastAsia="Times New Roman" w:hAnsi="Cambria Math" w:cs="Calibri"/>
          <w:lang w:eastAsia="nl-NL"/>
        </w:rPr>
      </w:pPr>
      <w:r w:rsidRPr="002D3D47">
        <w:tab/>
      </w:r>
    </w:p>
    <w:p w:rsidR="00D5182E" w:rsidRDefault="00D5182E" w:rsidP="00123E48">
      <w:pPr>
        <w:pStyle w:val="Kop1"/>
        <w:keepNext w:val="0"/>
        <w:keepLines w:val="0"/>
        <w:widowControl w:val="0"/>
        <w:tabs>
          <w:tab w:val="left" w:pos="929"/>
        </w:tabs>
        <w:autoSpaceDE w:val="0"/>
        <w:autoSpaceDN w:val="0"/>
        <w:spacing w:before="294" w:line="240" w:lineRule="auto"/>
        <w:jc w:val="right"/>
      </w:pPr>
    </w:p>
    <w:p w:rsidR="002D3D47" w:rsidRDefault="002D3D47" w:rsidP="002D3D47">
      <w:pPr>
        <w:pStyle w:val="Kop1"/>
        <w:keepNext w:val="0"/>
        <w:keepLines w:val="0"/>
        <w:widowControl w:val="0"/>
        <w:tabs>
          <w:tab w:val="left" w:pos="929"/>
        </w:tabs>
        <w:autoSpaceDE w:val="0"/>
        <w:autoSpaceDN w:val="0"/>
        <w:spacing w:before="294" w:line="240" w:lineRule="auto"/>
        <w:jc w:val="right"/>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39C6" w:rsidRPr="00A539C6" w:rsidRDefault="00A539C6" w:rsidP="00A539C6"/>
    <w:p w:rsidR="002D3D47" w:rsidRDefault="002D3D47" w:rsidP="002D3D47"/>
    <w:p w:rsidR="002D3D47" w:rsidRDefault="002D3D47" w:rsidP="002D3D47"/>
    <w:p w:rsidR="00E94F30" w:rsidRPr="00E94F30" w:rsidRDefault="00E94F30" w:rsidP="00E94F30">
      <w:pPr>
        <w:tabs>
          <w:tab w:val="left" w:pos="1090"/>
        </w:tabs>
        <w:spacing w:before="198"/>
        <w:ind w:left="225"/>
        <w:rPr>
          <w:rFonts w:ascii="Cambria Math" w:hAnsi="Cambria Math"/>
          <w:b/>
          <w:bCs/>
        </w:rPr>
      </w:pPr>
      <w:r w:rsidRPr="00E94F30">
        <w:rPr>
          <w:rFonts w:ascii="Cambria Math" w:hAnsi="Cambria Math"/>
          <w:b/>
          <w:bCs/>
        </w:rPr>
        <w:lastRenderedPageBreak/>
        <w:t>5. Uitgebrachte</w:t>
      </w:r>
      <w:r w:rsidRPr="00E94F30">
        <w:rPr>
          <w:rFonts w:ascii="Cambria Math" w:hAnsi="Cambria Math"/>
          <w:b/>
          <w:bCs/>
          <w:spacing w:val="-6"/>
        </w:rPr>
        <w:t xml:space="preserve"> </w:t>
      </w:r>
      <w:r w:rsidRPr="00E94F30">
        <w:rPr>
          <w:rFonts w:ascii="Cambria Math" w:hAnsi="Cambria Math"/>
          <w:b/>
          <w:bCs/>
        </w:rPr>
        <w:t>adviezen</w:t>
      </w:r>
      <w:r w:rsidRPr="00E94F30">
        <w:rPr>
          <w:rFonts w:ascii="Cambria Math" w:hAnsi="Cambria Math"/>
          <w:b/>
          <w:bCs/>
          <w:spacing w:val="-6"/>
        </w:rPr>
        <w:t xml:space="preserve"> </w:t>
      </w:r>
      <w:r w:rsidRPr="00E94F30">
        <w:rPr>
          <w:rFonts w:ascii="Cambria Math" w:hAnsi="Cambria Math"/>
          <w:b/>
          <w:bCs/>
          <w:spacing w:val="-4"/>
        </w:rPr>
        <w:t>2024</w:t>
      </w:r>
    </w:p>
    <w:p w:rsidR="00D5182E" w:rsidRPr="002D3D47" w:rsidRDefault="00D5182E" w:rsidP="00D5182E">
      <w:pPr>
        <w:pStyle w:val="Plattetekst"/>
        <w:spacing w:before="130"/>
        <w:rPr>
          <w:b/>
          <w:sz w:val="22"/>
          <w:szCs w:val="22"/>
        </w:rPr>
      </w:pPr>
    </w:p>
    <w:tbl>
      <w:tblPr>
        <w:tblStyle w:val="TableNormal"/>
        <w:tblW w:w="0" w:type="auto"/>
        <w:tblInd w:w="455"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Look w:val="01E0" w:firstRow="1" w:lastRow="1" w:firstColumn="1" w:lastColumn="1" w:noHBand="0" w:noVBand="0"/>
      </w:tblPr>
      <w:tblGrid>
        <w:gridCol w:w="6299"/>
        <w:gridCol w:w="2214"/>
        <w:gridCol w:w="1244"/>
      </w:tblGrid>
      <w:tr w:rsidR="00D5182E" w:rsidRPr="002D3D47" w:rsidTr="00865678">
        <w:trPr>
          <w:trHeight w:val="1115"/>
        </w:trPr>
        <w:tc>
          <w:tcPr>
            <w:tcW w:w="6299" w:type="dxa"/>
            <w:tcBorders>
              <w:right w:val="single" w:sz="4" w:space="0" w:color="BEBEBE"/>
            </w:tcBorders>
          </w:tcPr>
          <w:p w:rsidR="00D5182E" w:rsidRPr="002D3D47" w:rsidRDefault="00D5182E" w:rsidP="00865678">
            <w:pPr>
              <w:pStyle w:val="TableParagraph"/>
              <w:ind w:left="0"/>
              <w:rPr>
                <w:b/>
              </w:rPr>
            </w:pPr>
          </w:p>
          <w:p w:rsidR="00D5182E" w:rsidRPr="002D3D47" w:rsidRDefault="00D5182E" w:rsidP="00865678">
            <w:pPr>
              <w:pStyle w:val="TableParagraph"/>
              <w:spacing w:before="104"/>
              <w:ind w:left="0"/>
              <w:rPr>
                <w:b/>
              </w:rPr>
            </w:pPr>
          </w:p>
          <w:p w:rsidR="00D5182E" w:rsidRPr="002D3D47" w:rsidRDefault="00D5182E" w:rsidP="00865678">
            <w:pPr>
              <w:pStyle w:val="TableParagraph"/>
              <w:spacing w:before="1"/>
            </w:pPr>
            <w:proofErr w:type="spellStart"/>
            <w:r w:rsidRPr="002D3D47">
              <w:rPr>
                <w:spacing w:val="-2"/>
              </w:rPr>
              <w:t>Adviezen</w:t>
            </w:r>
            <w:proofErr w:type="spellEnd"/>
          </w:p>
        </w:tc>
        <w:tc>
          <w:tcPr>
            <w:tcW w:w="2214" w:type="dxa"/>
            <w:tcBorders>
              <w:left w:val="single" w:sz="4" w:space="0" w:color="BEBEBE"/>
              <w:right w:val="single" w:sz="4" w:space="0" w:color="BEBEBE"/>
            </w:tcBorders>
          </w:tcPr>
          <w:p w:rsidR="00D5182E" w:rsidRPr="002D3D47" w:rsidRDefault="00D5182E" w:rsidP="00865678">
            <w:pPr>
              <w:pStyle w:val="TableParagraph"/>
              <w:spacing w:before="50"/>
              <w:ind w:left="0" w:right="179"/>
              <w:jc w:val="right"/>
            </w:pPr>
            <w:proofErr w:type="spellStart"/>
            <w:r w:rsidRPr="002D3D47">
              <w:t>Periode</w:t>
            </w:r>
            <w:proofErr w:type="spellEnd"/>
            <w:r w:rsidRPr="002D3D47">
              <w:rPr>
                <w:spacing w:val="-4"/>
              </w:rPr>
              <w:t xml:space="preserve"> </w:t>
            </w:r>
            <w:proofErr w:type="spellStart"/>
            <w:r w:rsidRPr="002D3D47">
              <w:rPr>
                <w:spacing w:val="-2"/>
              </w:rPr>
              <w:t>advies</w:t>
            </w:r>
            <w:proofErr w:type="spellEnd"/>
          </w:p>
        </w:tc>
        <w:tc>
          <w:tcPr>
            <w:tcW w:w="1244" w:type="dxa"/>
            <w:tcBorders>
              <w:left w:val="single" w:sz="4" w:space="0" w:color="BEBEBE"/>
            </w:tcBorders>
          </w:tcPr>
          <w:p w:rsidR="00D5182E" w:rsidRPr="00627A1D" w:rsidRDefault="00D5182E" w:rsidP="00865678">
            <w:pPr>
              <w:pStyle w:val="TableParagraph"/>
              <w:spacing w:before="50" w:line="259" w:lineRule="auto"/>
              <w:ind w:left="37" w:right="121"/>
              <w:jc w:val="center"/>
              <w:rPr>
                <w:lang w:val="nl-NL"/>
              </w:rPr>
            </w:pPr>
            <w:proofErr w:type="spellStart"/>
            <w:r w:rsidRPr="00627A1D">
              <w:rPr>
                <w:spacing w:val="-2"/>
                <w:lang w:val="nl-NL"/>
              </w:rPr>
              <w:t>Vastgest</w:t>
            </w:r>
            <w:proofErr w:type="spellEnd"/>
            <w:r w:rsidRPr="00627A1D">
              <w:rPr>
                <w:spacing w:val="-2"/>
                <w:lang w:val="nl-NL"/>
              </w:rPr>
              <w:t xml:space="preserve"> </w:t>
            </w:r>
            <w:proofErr w:type="spellStart"/>
            <w:r w:rsidRPr="00627A1D">
              <w:rPr>
                <w:lang w:val="nl-NL"/>
              </w:rPr>
              <w:t>eld</w:t>
            </w:r>
            <w:proofErr w:type="spellEnd"/>
            <w:r w:rsidRPr="00627A1D">
              <w:rPr>
                <w:spacing w:val="1"/>
                <w:lang w:val="nl-NL"/>
              </w:rPr>
              <w:t xml:space="preserve"> </w:t>
            </w:r>
            <w:r w:rsidRPr="00627A1D">
              <w:rPr>
                <w:spacing w:val="-4"/>
                <w:lang w:val="nl-NL"/>
              </w:rPr>
              <w:t>door</w:t>
            </w:r>
          </w:p>
          <w:p w:rsidR="00D5182E" w:rsidRPr="00627A1D" w:rsidRDefault="00D5182E" w:rsidP="00865678">
            <w:pPr>
              <w:pStyle w:val="TableParagraph"/>
              <w:spacing w:before="2"/>
              <w:ind w:left="0" w:right="121"/>
              <w:jc w:val="center"/>
              <w:rPr>
                <w:lang w:val="nl-NL"/>
              </w:rPr>
            </w:pPr>
            <w:r w:rsidRPr="00627A1D">
              <w:rPr>
                <w:spacing w:val="-5"/>
                <w:lang w:val="nl-NL"/>
              </w:rPr>
              <w:t>B&amp;W</w:t>
            </w:r>
          </w:p>
        </w:tc>
      </w:tr>
      <w:tr w:rsidR="00D5182E" w:rsidRPr="002D3D47" w:rsidTr="00865678">
        <w:trPr>
          <w:trHeight w:val="793"/>
        </w:trPr>
        <w:tc>
          <w:tcPr>
            <w:tcW w:w="6299" w:type="dxa"/>
            <w:tcBorders>
              <w:right w:val="single" w:sz="4" w:space="0" w:color="BEBEBE"/>
            </w:tcBorders>
          </w:tcPr>
          <w:p w:rsidR="00D5182E" w:rsidRPr="002D3D47" w:rsidRDefault="00D5182E" w:rsidP="00865678">
            <w:pPr>
              <w:pStyle w:val="TableParagraph"/>
              <w:spacing w:before="67" w:line="256" w:lineRule="auto"/>
              <w:ind w:left="0" w:right="105"/>
            </w:pPr>
            <w:proofErr w:type="spellStart"/>
            <w:r w:rsidRPr="002D3D47">
              <w:t>Huisvestingsverordening</w:t>
            </w:r>
            <w:proofErr w:type="spellEnd"/>
          </w:p>
        </w:tc>
        <w:tc>
          <w:tcPr>
            <w:tcW w:w="2214" w:type="dxa"/>
            <w:tcBorders>
              <w:left w:val="single" w:sz="4" w:space="0" w:color="BEBEBE"/>
              <w:right w:val="single" w:sz="4" w:space="0" w:color="BEBEBE"/>
            </w:tcBorders>
          </w:tcPr>
          <w:p w:rsidR="00D5182E" w:rsidRPr="002D3D47" w:rsidRDefault="00D5182E" w:rsidP="00865678">
            <w:pPr>
              <w:pStyle w:val="TableParagraph"/>
              <w:ind w:left="0"/>
            </w:pPr>
            <w:r w:rsidRPr="002D3D47">
              <w:t xml:space="preserve">   Juli 2024</w:t>
            </w:r>
          </w:p>
        </w:tc>
        <w:tc>
          <w:tcPr>
            <w:tcW w:w="1244" w:type="dxa"/>
            <w:tcBorders>
              <w:left w:val="single" w:sz="4" w:space="0" w:color="BEBEBE"/>
            </w:tcBorders>
          </w:tcPr>
          <w:p w:rsidR="00D5182E" w:rsidRPr="002D3D47" w:rsidRDefault="00D5182E" w:rsidP="00865678">
            <w:pPr>
              <w:pStyle w:val="TableParagraph"/>
              <w:spacing w:before="57"/>
              <w:ind w:left="0"/>
              <w:rPr>
                <w:b/>
              </w:rPr>
            </w:pPr>
          </w:p>
          <w:p w:rsidR="00D5182E" w:rsidRPr="002D3D47" w:rsidRDefault="00D5182E" w:rsidP="00865678">
            <w:pPr>
              <w:pStyle w:val="TableParagraph"/>
              <w:spacing w:before="1"/>
              <w:ind w:left="0" w:right="55"/>
              <w:jc w:val="center"/>
            </w:pPr>
            <w:r w:rsidRPr="002D3D47">
              <w:rPr>
                <w:color w:val="00AF50"/>
                <w:spacing w:val="-10"/>
              </w:rPr>
              <w:t>V</w:t>
            </w:r>
          </w:p>
        </w:tc>
      </w:tr>
      <w:tr w:rsidR="00D5182E" w:rsidRPr="002D3D47" w:rsidTr="00865678">
        <w:trPr>
          <w:trHeight w:val="791"/>
        </w:trPr>
        <w:tc>
          <w:tcPr>
            <w:tcW w:w="6299" w:type="dxa"/>
            <w:tcBorders>
              <w:bottom w:val="single" w:sz="4" w:space="0" w:color="BEBEBE"/>
              <w:right w:val="single" w:sz="4" w:space="0" w:color="BEBEBE"/>
            </w:tcBorders>
          </w:tcPr>
          <w:p w:rsidR="00D5182E" w:rsidRPr="00627A1D" w:rsidRDefault="00D5182E" w:rsidP="00865678">
            <w:pPr>
              <w:pStyle w:val="TableParagraph"/>
              <w:spacing w:before="50"/>
              <w:rPr>
                <w:lang w:val="nl-NL"/>
              </w:rPr>
            </w:pPr>
            <w:r w:rsidRPr="00627A1D">
              <w:rPr>
                <w:lang w:val="nl-NL"/>
              </w:rPr>
              <w:t>Verordening HO</w:t>
            </w:r>
          </w:p>
          <w:p w:rsidR="00D5182E" w:rsidRPr="00627A1D" w:rsidRDefault="00D5182E" w:rsidP="00865678">
            <w:pPr>
              <w:pStyle w:val="TableParagraph"/>
              <w:spacing w:before="50"/>
              <w:rPr>
                <w:lang w:val="nl-NL"/>
              </w:rPr>
            </w:pPr>
            <w:r w:rsidRPr="00627A1D">
              <w:rPr>
                <w:lang w:val="nl-NL"/>
              </w:rPr>
              <w:t xml:space="preserve">Advies meegenomen in beleidsstuk </w:t>
            </w:r>
          </w:p>
        </w:tc>
        <w:tc>
          <w:tcPr>
            <w:tcW w:w="2214" w:type="dxa"/>
            <w:tcBorders>
              <w:left w:val="single" w:sz="4" w:space="0" w:color="BEBEBE"/>
              <w:bottom w:val="single" w:sz="4" w:space="0" w:color="BEBEBE"/>
              <w:right w:val="single" w:sz="4" w:space="0" w:color="BEBEBE"/>
            </w:tcBorders>
          </w:tcPr>
          <w:p w:rsidR="00D5182E" w:rsidRPr="00627A1D" w:rsidRDefault="00D5182E" w:rsidP="00865678">
            <w:pPr>
              <w:pStyle w:val="TableParagraph"/>
              <w:spacing w:before="106"/>
              <w:ind w:left="0"/>
              <w:rPr>
                <w:b/>
                <w:lang w:val="nl-NL"/>
              </w:rPr>
            </w:pPr>
          </w:p>
          <w:p w:rsidR="00D5182E" w:rsidRPr="002D3D47" w:rsidRDefault="00D5182E" w:rsidP="00865678">
            <w:pPr>
              <w:pStyle w:val="TableParagraph"/>
              <w:ind w:left="253"/>
            </w:pPr>
            <w:r w:rsidRPr="002D3D47">
              <w:t>Oktober</w:t>
            </w:r>
            <w:r w:rsidRPr="002D3D47">
              <w:rPr>
                <w:spacing w:val="-2"/>
              </w:rPr>
              <w:t xml:space="preserve"> </w:t>
            </w:r>
            <w:r w:rsidRPr="002D3D47">
              <w:rPr>
                <w:spacing w:val="-4"/>
              </w:rPr>
              <w:t>2024</w:t>
            </w:r>
          </w:p>
        </w:tc>
        <w:tc>
          <w:tcPr>
            <w:tcW w:w="1244" w:type="dxa"/>
            <w:tcBorders>
              <w:left w:val="single" w:sz="4" w:space="0" w:color="BEBEBE"/>
              <w:bottom w:val="single" w:sz="4" w:space="0" w:color="BEBEBE"/>
            </w:tcBorders>
          </w:tcPr>
          <w:p w:rsidR="00D5182E" w:rsidRPr="002D3D47" w:rsidRDefault="00D5182E" w:rsidP="00865678">
            <w:pPr>
              <w:pStyle w:val="TableParagraph"/>
              <w:spacing w:before="55"/>
              <w:ind w:left="0"/>
              <w:rPr>
                <w:b/>
              </w:rPr>
            </w:pPr>
          </w:p>
          <w:p w:rsidR="00D5182E" w:rsidRPr="002D3D47" w:rsidRDefault="00D5182E" w:rsidP="00865678">
            <w:pPr>
              <w:pStyle w:val="TableParagraph"/>
              <w:ind w:left="0" w:right="55"/>
              <w:jc w:val="center"/>
            </w:pPr>
          </w:p>
        </w:tc>
      </w:tr>
    </w:tbl>
    <w:p w:rsidR="00123E48" w:rsidRPr="002D3D47" w:rsidRDefault="00123E48" w:rsidP="00D5182E">
      <w:pPr>
        <w:pStyle w:val="Plattetekst"/>
        <w:spacing w:before="188"/>
        <w:rPr>
          <w:b/>
          <w:sz w:val="22"/>
          <w:szCs w:val="22"/>
        </w:rPr>
      </w:pPr>
    </w:p>
    <w:p w:rsidR="00123E48" w:rsidRPr="002D3D47" w:rsidRDefault="00D5182E" w:rsidP="00D5182E">
      <w:pPr>
        <w:pStyle w:val="Plattetekst"/>
        <w:spacing w:before="188"/>
        <w:rPr>
          <w:b/>
          <w:sz w:val="22"/>
          <w:szCs w:val="22"/>
        </w:rPr>
      </w:pPr>
      <w:r w:rsidRPr="002D3D47">
        <w:rPr>
          <w:noProof/>
          <w:sz w:val="22"/>
          <w:szCs w:val="22"/>
        </w:rPr>
        <w:drawing>
          <wp:anchor distT="0" distB="0" distL="0" distR="0" simplePos="0" relativeHeight="251659264" behindDoc="1" locked="0" layoutInCell="1" allowOverlap="1" wp14:anchorId="6471F641" wp14:editId="0300F681">
            <wp:simplePos x="0" y="0"/>
            <wp:positionH relativeFrom="page">
              <wp:posOffset>723265</wp:posOffset>
            </wp:positionH>
            <wp:positionV relativeFrom="paragraph">
              <wp:posOffset>283510</wp:posOffset>
            </wp:positionV>
            <wp:extent cx="4020208" cy="370331"/>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4020208" cy="370331"/>
                    </a:xfrm>
                    <a:prstGeom prst="rect">
                      <a:avLst/>
                    </a:prstGeom>
                  </pic:spPr>
                </pic:pic>
              </a:graphicData>
            </a:graphic>
          </wp:anchor>
        </w:drawing>
      </w:r>
    </w:p>
    <w:p w:rsidR="00123E48" w:rsidRDefault="00123E48">
      <w:pPr>
        <w:rPr>
          <w:rFonts w:ascii="Cambria Math" w:eastAsia="Cambria Math" w:hAnsi="Cambria Math" w:cs="Cambria Math"/>
          <w:b/>
          <w:kern w:val="0"/>
          <w:sz w:val="24"/>
          <w:szCs w:val="24"/>
          <w14:ligatures w14:val="none"/>
        </w:rPr>
      </w:pPr>
      <w:r>
        <w:rPr>
          <w:b/>
          <w:sz w:val="24"/>
          <w:szCs w:val="24"/>
        </w:rPr>
        <w:br w:type="page"/>
      </w:r>
    </w:p>
    <w:p w:rsidR="00123E48" w:rsidRPr="002D3D47" w:rsidRDefault="00123E48" w:rsidP="00123E48">
      <w:pPr>
        <w:tabs>
          <w:tab w:val="left" w:pos="929"/>
        </w:tabs>
        <w:spacing w:before="89"/>
        <w:rPr>
          <w:rFonts w:ascii="Cambria Math" w:hAnsi="Cambria Math"/>
          <w:b/>
        </w:rPr>
      </w:pPr>
      <w:r w:rsidRPr="00123E48">
        <w:rPr>
          <w:rFonts w:ascii="Cambria Math" w:hAnsi="Cambria Math"/>
          <w:b/>
          <w:sz w:val="24"/>
          <w:szCs w:val="24"/>
        </w:rPr>
        <w:lastRenderedPageBreak/>
        <w:t xml:space="preserve">6. </w:t>
      </w:r>
      <w:r w:rsidRPr="002D3D47">
        <w:rPr>
          <w:rFonts w:ascii="Cambria Math" w:hAnsi="Cambria Math"/>
          <w:b/>
        </w:rPr>
        <w:t>B</w:t>
      </w:r>
      <w:r w:rsidR="00E94F30">
        <w:rPr>
          <w:rFonts w:ascii="Cambria Math" w:hAnsi="Cambria Math"/>
          <w:b/>
        </w:rPr>
        <w:t>ehandelde onderwerpen</w:t>
      </w:r>
      <w:r w:rsidRPr="002D3D47">
        <w:rPr>
          <w:rFonts w:ascii="Cambria Math" w:hAnsi="Cambria Math"/>
          <w:b/>
          <w:spacing w:val="-10"/>
        </w:rPr>
        <w:t xml:space="preserve"> </w:t>
      </w:r>
      <w:r w:rsidRPr="002D3D47">
        <w:rPr>
          <w:rFonts w:ascii="Cambria Math" w:hAnsi="Cambria Math"/>
          <w:b/>
          <w:spacing w:val="-4"/>
        </w:rPr>
        <w:t>2024</w:t>
      </w:r>
    </w:p>
    <w:p w:rsidR="00123E48" w:rsidRPr="002D3D47" w:rsidRDefault="00123E48" w:rsidP="00123E48">
      <w:pPr>
        <w:pStyle w:val="Plattetekst"/>
        <w:spacing w:before="279" w:line="247" w:lineRule="auto"/>
        <w:ind w:left="221" w:hanging="10"/>
        <w:rPr>
          <w:sz w:val="22"/>
          <w:szCs w:val="22"/>
        </w:rPr>
      </w:pPr>
      <w:r w:rsidRPr="002D3D47">
        <w:rPr>
          <w:sz w:val="22"/>
          <w:szCs w:val="22"/>
        </w:rPr>
        <w:t>Na een herinrichting van de Adviesraad in 2018 zijn de taken onderling goed verdeeld</w:t>
      </w:r>
      <w:r w:rsidRPr="002D3D47">
        <w:rPr>
          <w:spacing w:val="-2"/>
          <w:sz w:val="22"/>
          <w:szCs w:val="22"/>
        </w:rPr>
        <w:t xml:space="preserve"> </w:t>
      </w:r>
      <w:r w:rsidRPr="002D3D47">
        <w:rPr>
          <w:sz w:val="22"/>
          <w:szCs w:val="22"/>
        </w:rPr>
        <w:t>en</w:t>
      </w:r>
      <w:r w:rsidRPr="002D3D47">
        <w:rPr>
          <w:spacing w:val="-7"/>
          <w:sz w:val="22"/>
          <w:szCs w:val="22"/>
        </w:rPr>
        <w:t xml:space="preserve"> </w:t>
      </w:r>
      <w:r w:rsidRPr="002D3D47">
        <w:rPr>
          <w:sz w:val="22"/>
          <w:szCs w:val="22"/>
        </w:rPr>
        <w:t>is</w:t>
      </w:r>
      <w:r w:rsidRPr="002D3D47">
        <w:rPr>
          <w:spacing w:val="-6"/>
          <w:sz w:val="22"/>
          <w:szCs w:val="22"/>
        </w:rPr>
        <w:t xml:space="preserve"> </w:t>
      </w:r>
      <w:r w:rsidRPr="002D3D47">
        <w:rPr>
          <w:sz w:val="22"/>
          <w:szCs w:val="22"/>
        </w:rPr>
        <w:t>er</w:t>
      </w:r>
      <w:r w:rsidRPr="002D3D47">
        <w:rPr>
          <w:spacing w:val="-5"/>
          <w:sz w:val="22"/>
          <w:szCs w:val="22"/>
        </w:rPr>
        <w:t xml:space="preserve"> </w:t>
      </w:r>
      <w:r w:rsidRPr="002D3D47">
        <w:rPr>
          <w:sz w:val="22"/>
          <w:szCs w:val="22"/>
        </w:rPr>
        <w:t>inmiddels</w:t>
      </w:r>
      <w:r w:rsidRPr="002D3D47">
        <w:rPr>
          <w:spacing w:val="-6"/>
          <w:sz w:val="22"/>
          <w:szCs w:val="22"/>
        </w:rPr>
        <w:t xml:space="preserve"> </w:t>
      </w:r>
      <w:r w:rsidRPr="002D3D47">
        <w:rPr>
          <w:sz w:val="22"/>
          <w:szCs w:val="22"/>
        </w:rPr>
        <w:t>een</w:t>
      </w:r>
      <w:r w:rsidRPr="002D3D47">
        <w:rPr>
          <w:spacing w:val="-6"/>
          <w:sz w:val="22"/>
          <w:szCs w:val="22"/>
        </w:rPr>
        <w:t xml:space="preserve"> </w:t>
      </w:r>
      <w:r w:rsidRPr="002D3D47">
        <w:rPr>
          <w:sz w:val="22"/>
          <w:szCs w:val="22"/>
        </w:rPr>
        <w:t>constructieve</w:t>
      </w:r>
      <w:r w:rsidRPr="002D3D47">
        <w:rPr>
          <w:spacing w:val="-3"/>
          <w:sz w:val="22"/>
          <w:szCs w:val="22"/>
        </w:rPr>
        <w:t xml:space="preserve"> </w:t>
      </w:r>
      <w:r w:rsidRPr="002D3D47">
        <w:rPr>
          <w:sz w:val="22"/>
          <w:szCs w:val="22"/>
        </w:rPr>
        <w:t>samenwerking</w:t>
      </w:r>
      <w:r w:rsidRPr="002D3D47">
        <w:rPr>
          <w:spacing w:val="-3"/>
          <w:sz w:val="22"/>
          <w:szCs w:val="22"/>
        </w:rPr>
        <w:t xml:space="preserve"> </w:t>
      </w:r>
      <w:r w:rsidRPr="002D3D47">
        <w:rPr>
          <w:sz w:val="22"/>
          <w:szCs w:val="22"/>
        </w:rPr>
        <w:t>binnen</w:t>
      </w:r>
      <w:r w:rsidRPr="002D3D47">
        <w:rPr>
          <w:spacing w:val="-6"/>
          <w:sz w:val="22"/>
          <w:szCs w:val="22"/>
        </w:rPr>
        <w:t xml:space="preserve"> </w:t>
      </w:r>
      <w:r w:rsidRPr="002D3D47">
        <w:rPr>
          <w:sz w:val="22"/>
          <w:szCs w:val="22"/>
        </w:rPr>
        <w:t>de Adviesraad. De afstemming en samenwerking met B&amp;W, ambtenaren en belanghebbende organisaties en vrijwilligers verloopt naar wens.</w:t>
      </w:r>
    </w:p>
    <w:p w:rsidR="00123E48" w:rsidRPr="002D3D47" w:rsidRDefault="00123E48" w:rsidP="00123E48">
      <w:pPr>
        <w:pStyle w:val="Plattetekst"/>
        <w:spacing w:before="270" w:line="249" w:lineRule="auto"/>
        <w:ind w:left="221" w:hanging="10"/>
        <w:rPr>
          <w:sz w:val="22"/>
          <w:szCs w:val="22"/>
        </w:rPr>
      </w:pPr>
      <w:r w:rsidRPr="002D3D47">
        <w:rPr>
          <w:sz w:val="22"/>
          <w:szCs w:val="22"/>
        </w:rPr>
        <w:t>De</w:t>
      </w:r>
      <w:r w:rsidRPr="002D3D47">
        <w:rPr>
          <w:spacing w:val="-3"/>
          <w:sz w:val="22"/>
          <w:szCs w:val="22"/>
        </w:rPr>
        <w:t xml:space="preserve"> </w:t>
      </w:r>
      <w:r w:rsidRPr="002D3D47">
        <w:rPr>
          <w:sz w:val="22"/>
          <w:szCs w:val="22"/>
        </w:rPr>
        <w:t>Adviesraad</w:t>
      </w:r>
      <w:r w:rsidRPr="002D3D47">
        <w:rPr>
          <w:spacing w:val="-4"/>
          <w:sz w:val="22"/>
          <w:szCs w:val="22"/>
        </w:rPr>
        <w:t xml:space="preserve"> </w:t>
      </w:r>
      <w:r w:rsidRPr="002D3D47">
        <w:rPr>
          <w:sz w:val="22"/>
          <w:szCs w:val="22"/>
        </w:rPr>
        <w:t>vindt</w:t>
      </w:r>
      <w:r w:rsidRPr="002D3D47">
        <w:rPr>
          <w:spacing w:val="-6"/>
          <w:sz w:val="22"/>
          <w:szCs w:val="22"/>
        </w:rPr>
        <w:t xml:space="preserve"> </w:t>
      </w:r>
      <w:r w:rsidRPr="002D3D47">
        <w:rPr>
          <w:sz w:val="22"/>
          <w:szCs w:val="22"/>
        </w:rPr>
        <w:t>deskundigheidsbevordering</w:t>
      </w:r>
      <w:r w:rsidRPr="002D3D47">
        <w:rPr>
          <w:spacing w:val="-4"/>
          <w:sz w:val="22"/>
          <w:szCs w:val="22"/>
        </w:rPr>
        <w:t xml:space="preserve"> </w:t>
      </w:r>
      <w:r w:rsidRPr="002D3D47">
        <w:rPr>
          <w:sz w:val="22"/>
          <w:szCs w:val="22"/>
        </w:rPr>
        <w:t>belangrijk.</w:t>
      </w:r>
      <w:r w:rsidRPr="002D3D47">
        <w:rPr>
          <w:spacing w:val="-6"/>
          <w:sz w:val="22"/>
          <w:szCs w:val="22"/>
        </w:rPr>
        <w:t xml:space="preserve"> </w:t>
      </w:r>
      <w:r w:rsidRPr="002D3D47">
        <w:rPr>
          <w:sz w:val="22"/>
          <w:szCs w:val="22"/>
        </w:rPr>
        <w:t>Dit</w:t>
      </w:r>
      <w:r w:rsidRPr="002D3D47">
        <w:rPr>
          <w:spacing w:val="-4"/>
          <w:sz w:val="22"/>
          <w:szCs w:val="22"/>
        </w:rPr>
        <w:t xml:space="preserve"> </w:t>
      </w:r>
      <w:r w:rsidRPr="002D3D47">
        <w:rPr>
          <w:sz w:val="22"/>
          <w:szCs w:val="22"/>
        </w:rPr>
        <w:t>doen</w:t>
      </w:r>
      <w:r w:rsidRPr="002D3D47">
        <w:rPr>
          <w:spacing w:val="-4"/>
          <w:sz w:val="22"/>
          <w:szCs w:val="22"/>
        </w:rPr>
        <w:t xml:space="preserve"> </w:t>
      </w:r>
      <w:r w:rsidRPr="002D3D47">
        <w:rPr>
          <w:sz w:val="22"/>
          <w:szCs w:val="22"/>
        </w:rPr>
        <w:t>we</w:t>
      </w:r>
      <w:r w:rsidRPr="002D3D47">
        <w:rPr>
          <w:spacing w:val="-4"/>
          <w:sz w:val="22"/>
          <w:szCs w:val="22"/>
        </w:rPr>
        <w:t xml:space="preserve"> </w:t>
      </w:r>
      <w:r w:rsidRPr="002D3D47">
        <w:rPr>
          <w:sz w:val="22"/>
          <w:szCs w:val="22"/>
        </w:rPr>
        <w:t xml:space="preserve">middels scholing en gesprekken met direct belanghebbende ambtenaren, organisaties en </w:t>
      </w:r>
      <w:r w:rsidRPr="002D3D47">
        <w:rPr>
          <w:spacing w:val="-2"/>
          <w:sz w:val="22"/>
          <w:szCs w:val="22"/>
        </w:rPr>
        <w:t>burgers.</w:t>
      </w:r>
    </w:p>
    <w:p w:rsidR="00123E48" w:rsidRPr="002D3D47" w:rsidRDefault="00123E48" w:rsidP="00123E48">
      <w:pPr>
        <w:pStyle w:val="Plattetekst"/>
        <w:spacing w:before="263" w:line="247" w:lineRule="auto"/>
        <w:ind w:left="221" w:hanging="10"/>
        <w:rPr>
          <w:sz w:val="22"/>
          <w:szCs w:val="22"/>
        </w:rPr>
      </w:pPr>
      <w:r w:rsidRPr="002D3D47">
        <w:rPr>
          <w:sz w:val="22"/>
          <w:szCs w:val="22"/>
        </w:rPr>
        <w:t>Er</w:t>
      </w:r>
      <w:r w:rsidRPr="002D3D47">
        <w:rPr>
          <w:spacing w:val="-4"/>
          <w:sz w:val="22"/>
          <w:szCs w:val="22"/>
        </w:rPr>
        <w:t xml:space="preserve"> </w:t>
      </w:r>
      <w:r w:rsidRPr="002D3D47">
        <w:rPr>
          <w:sz w:val="22"/>
          <w:szCs w:val="22"/>
        </w:rPr>
        <w:t>wordt</w:t>
      </w:r>
      <w:r w:rsidRPr="002D3D47">
        <w:rPr>
          <w:spacing w:val="-4"/>
          <w:sz w:val="22"/>
          <w:szCs w:val="22"/>
        </w:rPr>
        <w:t xml:space="preserve"> </w:t>
      </w:r>
      <w:r w:rsidRPr="002D3D47">
        <w:rPr>
          <w:sz w:val="22"/>
          <w:szCs w:val="22"/>
        </w:rPr>
        <w:t>gewerkt</w:t>
      </w:r>
      <w:r w:rsidRPr="002D3D47">
        <w:rPr>
          <w:spacing w:val="-2"/>
          <w:sz w:val="22"/>
          <w:szCs w:val="22"/>
        </w:rPr>
        <w:t xml:space="preserve"> </w:t>
      </w:r>
      <w:r w:rsidRPr="002D3D47">
        <w:rPr>
          <w:sz w:val="22"/>
          <w:szCs w:val="22"/>
        </w:rPr>
        <w:t>met</w:t>
      </w:r>
      <w:r w:rsidRPr="002D3D47">
        <w:rPr>
          <w:spacing w:val="-2"/>
          <w:sz w:val="22"/>
          <w:szCs w:val="22"/>
        </w:rPr>
        <w:t xml:space="preserve"> </w:t>
      </w:r>
      <w:r w:rsidRPr="002D3D47">
        <w:rPr>
          <w:sz w:val="22"/>
          <w:szCs w:val="22"/>
        </w:rPr>
        <w:t>een</w:t>
      </w:r>
      <w:r w:rsidRPr="002D3D47">
        <w:rPr>
          <w:spacing w:val="-2"/>
          <w:sz w:val="22"/>
          <w:szCs w:val="22"/>
        </w:rPr>
        <w:t xml:space="preserve"> </w:t>
      </w:r>
      <w:r w:rsidRPr="002D3D47">
        <w:rPr>
          <w:sz w:val="22"/>
          <w:szCs w:val="22"/>
        </w:rPr>
        <w:t>vaste</w:t>
      </w:r>
      <w:r w:rsidRPr="002D3D47">
        <w:rPr>
          <w:spacing w:val="-2"/>
          <w:sz w:val="22"/>
          <w:szCs w:val="22"/>
        </w:rPr>
        <w:t xml:space="preserve"> </w:t>
      </w:r>
      <w:r w:rsidRPr="002D3D47">
        <w:rPr>
          <w:sz w:val="22"/>
          <w:szCs w:val="22"/>
        </w:rPr>
        <w:t>agenda,</w:t>
      </w:r>
      <w:r w:rsidRPr="002D3D47">
        <w:rPr>
          <w:spacing w:val="-5"/>
          <w:sz w:val="22"/>
          <w:szCs w:val="22"/>
        </w:rPr>
        <w:t xml:space="preserve"> </w:t>
      </w:r>
      <w:r w:rsidRPr="002D3D47">
        <w:rPr>
          <w:sz w:val="22"/>
          <w:szCs w:val="22"/>
        </w:rPr>
        <w:t>notulen,</w:t>
      </w:r>
      <w:r w:rsidRPr="002D3D47">
        <w:rPr>
          <w:spacing w:val="-5"/>
          <w:sz w:val="22"/>
          <w:szCs w:val="22"/>
        </w:rPr>
        <w:t xml:space="preserve"> </w:t>
      </w:r>
      <w:r w:rsidRPr="002D3D47">
        <w:rPr>
          <w:sz w:val="22"/>
          <w:szCs w:val="22"/>
        </w:rPr>
        <w:t>actie-</w:t>
      </w:r>
      <w:r w:rsidRPr="002D3D47">
        <w:rPr>
          <w:spacing w:val="-1"/>
          <w:sz w:val="22"/>
          <w:szCs w:val="22"/>
        </w:rPr>
        <w:t xml:space="preserve"> </w:t>
      </w:r>
      <w:r w:rsidRPr="002D3D47">
        <w:rPr>
          <w:sz w:val="22"/>
          <w:szCs w:val="22"/>
        </w:rPr>
        <w:t>en</w:t>
      </w:r>
      <w:r w:rsidRPr="002D3D47">
        <w:rPr>
          <w:spacing w:val="-3"/>
          <w:sz w:val="22"/>
          <w:szCs w:val="22"/>
        </w:rPr>
        <w:t xml:space="preserve"> </w:t>
      </w:r>
      <w:r w:rsidRPr="002D3D47">
        <w:rPr>
          <w:sz w:val="22"/>
          <w:szCs w:val="22"/>
        </w:rPr>
        <w:t>besluitlijst.</w:t>
      </w:r>
      <w:r w:rsidRPr="002D3D47">
        <w:rPr>
          <w:spacing w:val="-4"/>
          <w:sz w:val="22"/>
          <w:szCs w:val="22"/>
        </w:rPr>
        <w:t xml:space="preserve"> </w:t>
      </w:r>
      <w:r w:rsidRPr="002D3D47">
        <w:rPr>
          <w:sz w:val="22"/>
          <w:szCs w:val="22"/>
        </w:rPr>
        <w:t>Iedere vergadering wordt er gestreefd naar een spreker vanuit het Sociaal Domein.</w:t>
      </w:r>
    </w:p>
    <w:p w:rsidR="00123E48" w:rsidRPr="002D3D47" w:rsidRDefault="00123E48" w:rsidP="00123E48">
      <w:pPr>
        <w:pStyle w:val="Plattetekst"/>
        <w:spacing w:before="269"/>
        <w:ind w:left="221"/>
        <w:rPr>
          <w:sz w:val="22"/>
          <w:szCs w:val="22"/>
        </w:rPr>
      </w:pPr>
      <w:r w:rsidRPr="002D3D47">
        <w:rPr>
          <w:sz w:val="22"/>
          <w:szCs w:val="22"/>
        </w:rPr>
        <w:t>Onderstaand</w:t>
      </w:r>
      <w:r w:rsidRPr="002D3D47">
        <w:rPr>
          <w:spacing w:val="-5"/>
          <w:sz w:val="22"/>
          <w:szCs w:val="22"/>
        </w:rPr>
        <w:t xml:space="preserve"> </w:t>
      </w:r>
      <w:r w:rsidRPr="002D3D47">
        <w:rPr>
          <w:sz w:val="22"/>
          <w:szCs w:val="22"/>
        </w:rPr>
        <w:t>in</w:t>
      </w:r>
      <w:r w:rsidRPr="002D3D47">
        <w:rPr>
          <w:spacing w:val="-5"/>
          <w:sz w:val="22"/>
          <w:szCs w:val="22"/>
        </w:rPr>
        <w:t xml:space="preserve"> </w:t>
      </w:r>
      <w:r w:rsidRPr="002D3D47">
        <w:rPr>
          <w:sz w:val="22"/>
          <w:szCs w:val="22"/>
        </w:rPr>
        <w:t>het</w:t>
      </w:r>
      <w:r w:rsidRPr="002D3D47">
        <w:rPr>
          <w:spacing w:val="-4"/>
          <w:sz w:val="22"/>
          <w:szCs w:val="22"/>
        </w:rPr>
        <w:t xml:space="preserve"> </w:t>
      </w:r>
      <w:r w:rsidRPr="002D3D47">
        <w:rPr>
          <w:sz w:val="22"/>
          <w:szCs w:val="22"/>
        </w:rPr>
        <w:t>kort</w:t>
      </w:r>
      <w:r w:rsidRPr="002D3D47">
        <w:rPr>
          <w:spacing w:val="-2"/>
          <w:sz w:val="22"/>
          <w:szCs w:val="22"/>
        </w:rPr>
        <w:t xml:space="preserve"> </w:t>
      </w:r>
      <w:r w:rsidRPr="002D3D47">
        <w:rPr>
          <w:sz w:val="22"/>
          <w:szCs w:val="22"/>
        </w:rPr>
        <w:t>de</w:t>
      </w:r>
      <w:r w:rsidRPr="002D3D47">
        <w:rPr>
          <w:spacing w:val="-2"/>
          <w:sz w:val="22"/>
          <w:szCs w:val="22"/>
        </w:rPr>
        <w:t xml:space="preserve"> </w:t>
      </w:r>
      <w:r w:rsidRPr="002D3D47">
        <w:rPr>
          <w:sz w:val="22"/>
          <w:szCs w:val="22"/>
        </w:rPr>
        <w:t>besproken</w:t>
      </w:r>
      <w:r w:rsidRPr="002D3D47">
        <w:rPr>
          <w:spacing w:val="-3"/>
          <w:sz w:val="22"/>
          <w:szCs w:val="22"/>
        </w:rPr>
        <w:t xml:space="preserve"> </w:t>
      </w:r>
      <w:r w:rsidRPr="002D3D47">
        <w:rPr>
          <w:spacing w:val="-2"/>
          <w:sz w:val="22"/>
          <w:szCs w:val="22"/>
        </w:rPr>
        <w:t>onderwerpen:</w:t>
      </w:r>
    </w:p>
    <w:p w:rsidR="00123E48" w:rsidRPr="002D3D47" w:rsidRDefault="00123E48" w:rsidP="00123E48">
      <w:pPr>
        <w:spacing w:line="239" w:lineRule="exact"/>
        <w:rPr>
          <w:rFonts w:ascii="Cambria Math" w:hAnsi="Cambria Math"/>
        </w:rPr>
      </w:pPr>
    </w:p>
    <w:tbl>
      <w:tblPr>
        <w:tblW w:w="6532" w:type="dxa"/>
        <w:tblInd w:w="75" w:type="dxa"/>
        <w:tblCellMar>
          <w:left w:w="70" w:type="dxa"/>
          <w:right w:w="70" w:type="dxa"/>
        </w:tblCellMar>
        <w:tblLook w:val="04A0" w:firstRow="1" w:lastRow="0" w:firstColumn="1" w:lastColumn="0" w:noHBand="0" w:noVBand="1"/>
      </w:tblPr>
      <w:tblGrid>
        <w:gridCol w:w="6532"/>
      </w:tblGrid>
      <w:tr w:rsidR="00123E48" w:rsidRPr="002D3D47" w:rsidTr="00865678">
        <w:trPr>
          <w:trHeight w:val="46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 xml:space="preserve">Onderwerpen Adviesraad </w:t>
            </w:r>
            <w:proofErr w:type="spellStart"/>
            <w:r w:rsidRPr="002D3D47">
              <w:rPr>
                <w:rFonts w:ascii="Cambria Math" w:eastAsia="Times New Roman" w:hAnsi="Cambria Math" w:cs="Calibri"/>
                <w:b/>
                <w:bCs/>
                <w:color w:val="000000"/>
                <w:lang w:eastAsia="nl-NL"/>
              </w:rPr>
              <w:t>Soc</w:t>
            </w:r>
            <w:proofErr w:type="spellEnd"/>
            <w:r w:rsidRPr="002D3D47">
              <w:rPr>
                <w:rFonts w:ascii="Cambria Math" w:eastAsia="Times New Roman" w:hAnsi="Cambria Math" w:cs="Calibri"/>
                <w:b/>
                <w:bCs/>
                <w:color w:val="000000"/>
                <w:lang w:eastAsia="nl-NL"/>
              </w:rPr>
              <w:t xml:space="preserve"> Domein 2024</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36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Januari</w:t>
            </w:r>
          </w:p>
        </w:tc>
      </w:tr>
      <w:tr w:rsidR="00123E48" w:rsidRPr="002D3D47" w:rsidTr="00865678">
        <w:trPr>
          <w:trHeight w:val="288"/>
        </w:trPr>
        <w:tc>
          <w:tcPr>
            <w:tcW w:w="6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E48" w:rsidRPr="002D3D47" w:rsidRDefault="00123E48" w:rsidP="00865678">
            <w:pPr>
              <w:rPr>
                <w:rFonts w:ascii="Cambria Math" w:eastAsia="Times New Roman" w:hAnsi="Cambria Math" w:cs="Calibri"/>
                <w:color w:val="000000"/>
                <w:lang w:eastAsia="nl-NL"/>
              </w:rPr>
            </w:pPr>
            <w:proofErr w:type="spellStart"/>
            <w:r w:rsidRPr="002D3D47">
              <w:rPr>
                <w:rFonts w:ascii="Cambria Math" w:eastAsia="Times New Roman" w:hAnsi="Cambria Math" w:cs="Calibri"/>
                <w:color w:val="000000"/>
                <w:lang w:eastAsia="nl-NL"/>
              </w:rPr>
              <w:t>Spuk</w:t>
            </w:r>
            <w:proofErr w:type="spellEnd"/>
            <w:r w:rsidRPr="002D3D47">
              <w:rPr>
                <w:rFonts w:ascii="Cambria Math" w:eastAsia="Times New Roman" w:hAnsi="Cambria Math" w:cs="Calibri"/>
                <w:color w:val="000000"/>
                <w:lang w:eastAsia="nl-NL"/>
              </w:rPr>
              <w:t>, Iza en Gala</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Buddylink</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36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Februari</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Zorgen om dorp Schijf</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tcPr>
          <w:p w:rsidR="00123E48" w:rsidRPr="002D3D47" w:rsidRDefault="00123E48" w:rsidP="00865678">
            <w:pPr>
              <w:rPr>
                <w:rFonts w:ascii="Cambria Math" w:eastAsia="Times New Roman" w:hAnsi="Cambria Math" w:cs="Calibri"/>
                <w:color w:val="000000"/>
                <w:lang w:eastAsia="nl-NL"/>
              </w:rPr>
            </w:pP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color w:val="000000"/>
                <w:lang w:eastAsia="nl-NL"/>
              </w:rPr>
              <w:t> </w:t>
            </w:r>
            <w:r w:rsidRPr="002D3D47">
              <w:rPr>
                <w:rFonts w:ascii="Cambria Math" w:eastAsia="Times New Roman" w:hAnsi="Cambria Math" w:cs="Calibri"/>
                <w:b/>
                <w:bCs/>
                <w:color w:val="000000"/>
                <w:lang w:eastAsia="nl-NL"/>
              </w:rPr>
              <w:t>Maart</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Kennismaken nieuwe gemeente secretaris</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center"/>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April</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xml:space="preserve">Beleidsvisie sociale basis </w:t>
            </w:r>
          </w:p>
        </w:tc>
      </w:tr>
      <w:tr w:rsidR="00123E48" w:rsidRPr="002D3D47" w:rsidTr="00865678">
        <w:trPr>
          <w:trHeight w:val="288"/>
        </w:trPr>
        <w:tc>
          <w:tcPr>
            <w:tcW w:w="6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Lokaal plan jeugd 2024-2025 en toekomst van het jongerenwerk.</w:t>
            </w:r>
          </w:p>
        </w:tc>
      </w:tr>
      <w:tr w:rsidR="00123E48" w:rsidRPr="002D3D47" w:rsidTr="00865678">
        <w:trPr>
          <w:trHeight w:val="288"/>
        </w:trPr>
        <w:tc>
          <w:tcPr>
            <w:tcW w:w="6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 </w:t>
            </w:r>
          </w:p>
        </w:tc>
      </w:tr>
      <w:tr w:rsidR="00123E48" w:rsidRPr="002D3D47" w:rsidTr="00865678">
        <w:trPr>
          <w:trHeight w:val="36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Mei</w:t>
            </w:r>
          </w:p>
        </w:tc>
      </w:tr>
      <w:tr w:rsidR="00123E48" w:rsidRPr="002D3D47" w:rsidTr="00865678">
        <w:trPr>
          <w:trHeight w:val="30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Bestuurlijk overleg.</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Participatie/armoede</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Jeugd/</w:t>
            </w:r>
            <w:proofErr w:type="spellStart"/>
            <w:r w:rsidRPr="002D3D47">
              <w:rPr>
                <w:rFonts w:ascii="Cambria Math" w:eastAsia="Times New Roman" w:hAnsi="Cambria Math" w:cs="Calibri"/>
                <w:color w:val="000000"/>
                <w:lang w:eastAsia="nl-NL"/>
              </w:rPr>
              <w:t>Wmo</w:t>
            </w:r>
            <w:proofErr w:type="spellEnd"/>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36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lastRenderedPageBreak/>
              <w:t>Juni</w:t>
            </w:r>
          </w:p>
        </w:tc>
      </w:tr>
      <w:tr w:rsidR="00123E48" w:rsidRPr="002D3D47" w:rsidTr="00865678">
        <w:trPr>
          <w:trHeight w:val="288"/>
        </w:trPr>
        <w:tc>
          <w:tcPr>
            <w:tcW w:w="6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Eigen bijdrage steunpunten</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36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Juli</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Huisvestingsverordening</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36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September</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proofErr w:type="spellStart"/>
            <w:r w:rsidRPr="002D3D47">
              <w:rPr>
                <w:rFonts w:ascii="Cambria Math" w:eastAsia="Times New Roman" w:hAnsi="Cambria Math" w:cs="Calibri"/>
                <w:color w:val="000000"/>
                <w:lang w:eastAsia="nl-NL"/>
              </w:rPr>
              <w:t>Thuisvester</w:t>
            </w:r>
            <w:proofErr w:type="spellEnd"/>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36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Oktober</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Verordening HO</w:t>
            </w:r>
          </w:p>
        </w:tc>
      </w:tr>
      <w:tr w:rsidR="00123E48" w:rsidRPr="002D3D47" w:rsidTr="00865678">
        <w:trPr>
          <w:trHeight w:val="288"/>
        </w:trPr>
        <w:tc>
          <w:tcPr>
            <w:tcW w:w="6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Schuldhulpverlening</w:t>
            </w:r>
          </w:p>
        </w:tc>
      </w:tr>
      <w:tr w:rsidR="00123E48" w:rsidRPr="002D3D47" w:rsidTr="00865678">
        <w:trPr>
          <w:trHeight w:val="288"/>
        </w:trPr>
        <w:tc>
          <w:tcPr>
            <w:tcW w:w="6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E48" w:rsidRPr="002D3D47" w:rsidRDefault="00123E48" w:rsidP="00865678">
            <w:pPr>
              <w:ind w:firstLineChars="200" w:firstLine="440"/>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288"/>
        </w:trPr>
        <w:tc>
          <w:tcPr>
            <w:tcW w:w="6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 xml:space="preserve">November </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vAlign w:val="center"/>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Bestuurlijk overleg:</w:t>
            </w:r>
          </w:p>
        </w:tc>
      </w:tr>
      <w:tr w:rsidR="00123E48" w:rsidRPr="002D3D47" w:rsidTr="00865678">
        <w:trPr>
          <w:trHeight w:val="864"/>
        </w:trPr>
        <w:tc>
          <w:tcPr>
            <w:tcW w:w="6532" w:type="dxa"/>
            <w:tcBorders>
              <w:top w:val="nil"/>
              <w:left w:val="single" w:sz="4" w:space="0" w:color="auto"/>
              <w:bottom w:val="single" w:sz="4" w:space="0" w:color="auto"/>
              <w:right w:val="single" w:sz="4" w:space="0" w:color="auto"/>
            </w:tcBorders>
            <w:shd w:val="clear" w:color="auto" w:fill="auto"/>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xml:space="preserve">Beleidsverandering bij de jeugdprofessionals/ Energie armoede </w:t>
            </w:r>
            <w:r w:rsidRPr="002D3D47">
              <w:rPr>
                <w:rFonts w:ascii="Cambria Math" w:eastAsia="Times New Roman" w:hAnsi="Cambria Math" w:cs="Calibri"/>
                <w:color w:val="000000"/>
                <w:lang w:eastAsia="nl-NL"/>
              </w:rPr>
              <w:br/>
              <w:t>Woon/zorg visie</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 </w:t>
            </w:r>
          </w:p>
        </w:tc>
      </w:tr>
      <w:tr w:rsidR="00123E48" w:rsidRPr="002D3D47" w:rsidTr="00865678">
        <w:trPr>
          <w:trHeight w:val="360"/>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b/>
                <w:bCs/>
                <w:color w:val="000000"/>
                <w:lang w:eastAsia="nl-NL"/>
              </w:rPr>
            </w:pPr>
            <w:r w:rsidRPr="002D3D47">
              <w:rPr>
                <w:rFonts w:ascii="Cambria Math" w:eastAsia="Times New Roman" w:hAnsi="Cambria Math" w:cs="Calibri"/>
                <w:b/>
                <w:bCs/>
                <w:color w:val="000000"/>
                <w:lang w:eastAsia="nl-NL"/>
              </w:rPr>
              <w:t>December</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Beleidsvisie sociale basis</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Woonzorgvisie</w:t>
            </w:r>
          </w:p>
        </w:tc>
      </w:tr>
      <w:tr w:rsidR="00123E48" w:rsidRPr="002D3D47" w:rsidTr="00865678">
        <w:trPr>
          <w:trHeight w:val="288"/>
        </w:trPr>
        <w:tc>
          <w:tcPr>
            <w:tcW w:w="6532" w:type="dxa"/>
            <w:tcBorders>
              <w:top w:val="nil"/>
              <w:left w:val="single" w:sz="4" w:space="0" w:color="auto"/>
              <w:bottom w:val="single" w:sz="4" w:space="0" w:color="auto"/>
              <w:right w:val="single" w:sz="4" w:space="0" w:color="auto"/>
            </w:tcBorders>
            <w:shd w:val="clear" w:color="auto" w:fill="auto"/>
            <w:noWrap/>
            <w:vAlign w:val="bottom"/>
            <w:hideMark/>
          </w:tcPr>
          <w:p w:rsidR="00123E48" w:rsidRPr="002D3D47" w:rsidRDefault="00123E48" w:rsidP="00865678">
            <w:pPr>
              <w:rPr>
                <w:rFonts w:ascii="Cambria Math" w:eastAsia="Times New Roman" w:hAnsi="Cambria Math" w:cs="Calibri"/>
                <w:color w:val="000000"/>
                <w:lang w:eastAsia="nl-NL"/>
              </w:rPr>
            </w:pPr>
            <w:r w:rsidRPr="002D3D47">
              <w:rPr>
                <w:rFonts w:ascii="Cambria Math" w:eastAsia="Times New Roman" w:hAnsi="Cambria Math" w:cs="Calibri"/>
                <w:color w:val="000000"/>
                <w:lang w:eastAsia="nl-NL"/>
              </w:rPr>
              <w:t>Lokaal jeugdbeleid en jongerenwerk</w:t>
            </w:r>
          </w:p>
        </w:tc>
      </w:tr>
    </w:tbl>
    <w:p w:rsidR="00123E48" w:rsidRPr="002D3D47" w:rsidRDefault="00123E48" w:rsidP="00123E48">
      <w:pPr>
        <w:rPr>
          <w:rFonts w:ascii="Cambria Math" w:hAnsi="Cambria Math"/>
        </w:rPr>
      </w:pPr>
    </w:p>
    <w:p w:rsidR="00BE12B6" w:rsidRPr="002D3D47" w:rsidRDefault="00BE12B6">
      <w:pPr>
        <w:rPr>
          <w:rFonts w:ascii="Cambria Math" w:eastAsia="Cambria Math" w:hAnsi="Cambria Math" w:cs="Cambria Math"/>
          <w:b/>
          <w:kern w:val="0"/>
          <w14:ligatures w14:val="none"/>
        </w:rPr>
      </w:pPr>
      <w:r w:rsidRPr="002D3D47">
        <w:rPr>
          <w:b/>
        </w:rPr>
        <w:br w:type="page"/>
      </w:r>
    </w:p>
    <w:p w:rsidR="00BE12B6" w:rsidRPr="00BE12B6" w:rsidRDefault="00BE12B6" w:rsidP="00BE12B6">
      <w:pPr>
        <w:pStyle w:val="Plattetekst"/>
        <w:spacing w:before="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12B6" w:rsidRPr="002D3D47" w:rsidRDefault="00BE12B6" w:rsidP="00BE12B6">
      <w:pPr>
        <w:pStyle w:val="Kop1"/>
        <w:keepNext w:val="0"/>
        <w:keepLines w:val="0"/>
        <w:widowControl w:val="0"/>
        <w:numPr>
          <w:ilvl w:val="0"/>
          <w:numId w:val="13"/>
        </w:numPr>
        <w:tabs>
          <w:tab w:val="left" w:pos="929"/>
        </w:tabs>
        <w:autoSpaceDE w:val="0"/>
        <w:autoSpaceDN w:val="0"/>
        <w:spacing w:before="0" w:line="240" w:lineRule="auto"/>
        <w:rPr>
          <w:rFonts w:ascii="Cambria Math" w:hAnsi="Cambria Math"/>
          <w:sz w:val="22"/>
          <w:szCs w:val="22"/>
        </w:rPr>
      </w:pPr>
      <w:r w:rsidRPr="002D3D47">
        <w:rPr>
          <w:rFonts w:ascii="Cambria Math" w:hAnsi="Cambria Math"/>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DOELSTELLINGEN 2025</w:t>
      </w:r>
    </w:p>
    <w:p w:rsidR="00BE12B6" w:rsidRPr="002D3D47" w:rsidRDefault="00BE12B6" w:rsidP="00BE12B6">
      <w:pPr>
        <w:pStyle w:val="Plattetekst"/>
        <w:spacing w:before="281" w:line="247" w:lineRule="auto"/>
        <w:ind w:left="363"/>
        <w:rPr>
          <w:sz w:val="22"/>
          <w:szCs w:val="22"/>
        </w:rPr>
      </w:pPr>
      <w:r w:rsidRPr="002D3D47">
        <w:rPr>
          <w:sz w:val="22"/>
          <w:szCs w:val="22"/>
        </w:rPr>
        <w:t>De</w:t>
      </w:r>
      <w:r w:rsidRPr="002D3D47">
        <w:rPr>
          <w:spacing w:val="-3"/>
          <w:sz w:val="22"/>
          <w:szCs w:val="22"/>
        </w:rPr>
        <w:t xml:space="preserve"> </w:t>
      </w:r>
      <w:r w:rsidRPr="002D3D47">
        <w:rPr>
          <w:sz w:val="22"/>
          <w:szCs w:val="22"/>
        </w:rPr>
        <w:t>belangrijkste</w:t>
      </w:r>
      <w:r w:rsidRPr="002D3D47">
        <w:rPr>
          <w:spacing w:val="-3"/>
          <w:sz w:val="22"/>
          <w:szCs w:val="22"/>
        </w:rPr>
        <w:t xml:space="preserve"> </w:t>
      </w:r>
      <w:r w:rsidRPr="002D3D47">
        <w:rPr>
          <w:sz w:val="22"/>
          <w:szCs w:val="22"/>
        </w:rPr>
        <w:t>doelstelling</w:t>
      </w:r>
      <w:r w:rsidRPr="002D3D47">
        <w:rPr>
          <w:spacing w:val="-6"/>
          <w:sz w:val="22"/>
          <w:szCs w:val="22"/>
        </w:rPr>
        <w:t xml:space="preserve"> </w:t>
      </w:r>
      <w:r w:rsidRPr="002D3D47">
        <w:rPr>
          <w:sz w:val="22"/>
          <w:szCs w:val="22"/>
        </w:rPr>
        <w:t>voor</w:t>
      </w:r>
      <w:r w:rsidRPr="002D3D47">
        <w:rPr>
          <w:spacing w:val="-4"/>
          <w:sz w:val="22"/>
          <w:szCs w:val="22"/>
        </w:rPr>
        <w:t xml:space="preserve"> </w:t>
      </w:r>
      <w:r w:rsidRPr="002D3D47">
        <w:rPr>
          <w:sz w:val="22"/>
          <w:szCs w:val="22"/>
        </w:rPr>
        <w:t>2025</w:t>
      </w:r>
      <w:r w:rsidRPr="002D3D47">
        <w:rPr>
          <w:spacing w:val="-2"/>
          <w:sz w:val="22"/>
          <w:szCs w:val="22"/>
        </w:rPr>
        <w:t xml:space="preserve"> </w:t>
      </w:r>
      <w:r w:rsidRPr="002D3D47">
        <w:rPr>
          <w:sz w:val="22"/>
          <w:szCs w:val="22"/>
        </w:rPr>
        <w:t>is</w:t>
      </w:r>
      <w:r w:rsidRPr="002D3D47">
        <w:rPr>
          <w:spacing w:val="-4"/>
          <w:sz w:val="22"/>
          <w:szCs w:val="22"/>
        </w:rPr>
        <w:t xml:space="preserve"> </w:t>
      </w:r>
      <w:r w:rsidRPr="002D3D47">
        <w:rPr>
          <w:sz w:val="22"/>
          <w:szCs w:val="22"/>
        </w:rPr>
        <w:t>opnieuw</w:t>
      </w:r>
      <w:r w:rsidRPr="002D3D47">
        <w:rPr>
          <w:spacing w:val="-3"/>
          <w:sz w:val="22"/>
          <w:szCs w:val="22"/>
        </w:rPr>
        <w:t xml:space="preserve"> </w:t>
      </w:r>
      <w:r w:rsidRPr="002D3D47">
        <w:rPr>
          <w:sz w:val="22"/>
          <w:szCs w:val="22"/>
        </w:rPr>
        <w:t>om</w:t>
      </w:r>
      <w:r w:rsidRPr="002D3D47">
        <w:rPr>
          <w:spacing w:val="-5"/>
          <w:sz w:val="22"/>
          <w:szCs w:val="22"/>
        </w:rPr>
        <w:t xml:space="preserve"> </w:t>
      </w:r>
      <w:r w:rsidRPr="002D3D47">
        <w:rPr>
          <w:sz w:val="22"/>
          <w:szCs w:val="22"/>
        </w:rPr>
        <w:t>vroegtijdig,</w:t>
      </w:r>
      <w:r w:rsidRPr="002D3D47">
        <w:rPr>
          <w:spacing w:val="-5"/>
          <w:sz w:val="22"/>
          <w:szCs w:val="22"/>
        </w:rPr>
        <w:t xml:space="preserve"> </w:t>
      </w:r>
      <w:r w:rsidRPr="002D3D47">
        <w:rPr>
          <w:sz w:val="22"/>
          <w:szCs w:val="22"/>
        </w:rPr>
        <w:t>structureel</w:t>
      </w:r>
      <w:r w:rsidRPr="002D3D47">
        <w:rPr>
          <w:spacing w:val="-6"/>
          <w:sz w:val="22"/>
          <w:szCs w:val="22"/>
        </w:rPr>
        <w:t xml:space="preserve"> </w:t>
      </w:r>
      <w:r w:rsidRPr="002D3D47">
        <w:rPr>
          <w:sz w:val="22"/>
          <w:szCs w:val="22"/>
        </w:rPr>
        <w:t>en planmatig geïnformeerd te worden over het te vormen of aan te passen beleid.</w:t>
      </w:r>
    </w:p>
    <w:p w:rsidR="00BE12B6" w:rsidRPr="002D3D47" w:rsidRDefault="00BE12B6" w:rsidP="00BE12B6">
      <w:pPr>
        <w:pStyle w:val="Plattetekst"/>
        <w:spacing w:before="272" w:line="249" w:lineRule="auto"/>
        <w:ind w:left="363" w:right="484"/>
        <w:rPr>
          <w:sz w:val="22"/>
          <w:szCs w:val="22"/>
        </w:rPr>
      </w:pPr>
      <w:r w:rsidRPr="002D3D47">
        <w:rPr>
          <w:sz w:val="22"/>
          <w:szCs w:val="22"/>
        </w:rPr>
        <w:t>Om</w:t>
      </w:r>
      <w:r w:rsidRPr="002D3D47">
        <w:rPr>
          <w:spacing w:val="-2"/>
          <w:sz w:val="22"/>
          <w:szCs w:val="22"/>
        </w:rPr>
        <w:t xml:space="preserve"> </w:t>
      </w:r>
      <w:r w:rsidRPr="002D3D47">
        <w:rPr>
          <w:sz w:val="22"/>
          <w:szCs w:val="22"/>
        </w:rPr>
        <w:t>dit</w:t>
      </w:r>
      <w:r w:rsidRPr="002D3D47">
        <w:rPr>
          <w:spacing w:val="-4"/>
          <w:sz w:val="22"/>
          <w:szCs w:val="22"/>
        </w:rPr>
        <w:t xml:space="preserve"> </w:t>
      </w:r>
      <w:r w:rsidRPr="002D3D47">
        <w:rPr>
          <w:sz w:val="22"/>
          <w:szCs w:val="22"/>
        </w:rPr>
        <w:t>optimaal</w:t>
      </w:r>
      <w:r w:rsidRPr="002D3D47">
        <w:rPr>
          <w:spacing w:val="-4"/>
          <w:sz w:val="22"/>
          <w:szCs w:val="22"/>
        </w:rPr>
        <w:t xml:space="preserve"> </w:t>
      </w:r>
      <w:r w:rsidRPr="002D3D47">
        <w:rPr>
          <w:sz w:val="22"/>
          <w:szCs w:val="22"/>
        </w:rPr>
        <w:t>en</w:t>
      </w:r>
      <w:r w:rsidRPr="002D3D47">
        <w:rPr>
          <w:spacing w:val="-2"/>
          <w:sz w:val="22"/>
          <w:szCs w:val="22"/>
        </w:rPr>
        <w:t xml:space="preserve"> </w:t>
      </w:r>
      <w:r w:rsidRPr="002D3D47">
        <w:rPr>
          <w:sz w:val="22"/>
          <w:szCs w:val="22"/>
        </w:rPr>
        <w:t>integraal</w:t>
      </w:r>
      <w:r w:rsidRPr="002D3D47">
        <w:rPr>
          <w:spacing w:val="-1"/>
          <w:sz w:val="22"/>
          <w:szCs w:val="22"/>
        </w:rPr>
        <w:t xml:space="preserve"> </w:t>
      </w:r>
      <w:r w:rsidRPr="002D3D47">
        <w:rPr>
          <w:sz w:val="22"/>
          <w:szCs w:val="22"/>
        </w:rPr>
        <w:t>vorm</w:t>
      </w:r>
      <w:r w:rsidRPr="002D3D47">
        <w:rPr>
          <w:spacing w:val="-2"/>
          <w:sz w:val="22"/>
          <w:szCs w:val="22"/>
        </w:rPr>
        <w:t xml:space="preserve"> </w:t>
      </w:r>
      <w:r w:rsidRPr="002D3D47">
        <w:rPr>
          <w:sz w:val="22"/>
          <w:szCs w:val="22"/>
        </w:rPr>
        <w:t>te</w:t>
      </w:r>
      <w:r w:rsidRPr="002D3D47">
        <w:rPr>
          <w:spacing w:val="-4"/>
          <w:sz w:val="22"/>
          <w:szCs w:val="22"/>
        </w:rPr>
        <w:t xml:space="preserve"> </w:t>
      </w:r>
      <w:r w:rsidRPr="002D3D47">
        <w:rPr>
          <w:sz w:val="22"/>
          <w:szCs w:val="22"/>
        </w:rPr>
        <w:t>geven</w:t>
      </w:r>
      <w:r w:rsidRPr="002D3D47">
        <w:rPr>
          <w:spacing w:val="-2"/>
          <w:sz w:val="22"/>
          <w:szCs w:val="22"/>
        </w:rPr>
        <w:t xml:space="preserve"> </w:t>
      </w:r>
      <w:r w:rsidRPr="002D3D47">
        <w:rPr>
          <w:sz w:val="22"/>
          <w:szCs w:val="22"/>
        </w:rPr>
        <w:t>gaat</w:t>
      </w:r>
      <w:r w:rsidRPr="002D3D47">
        <w:rPr>
          <w:spacing w:val="-4"/>
          <w:sz w:val="22"/>
          <w:szCs w:val="22"/>
        </w:rPr>
        <w:t xml:space="preserve"> </w:t>
      </w:r>
      <w:r w:rsidRPr="002D3D47">
        <w:rPr>
          <w:sz w:val="22"/>
          <w:szCs w:val="22"/>
        </w:rPr>
        <w:t>de</w:t>
      </w:r>
      <w:r w:rsidRPr="002D3D47">
        <w:rPr>
          <w:spacing w:val="-1"/>
          <w:sz w:val="22"/>
          <w:szCs w:val="22"/>
        </w:rPr>
        <w:t xml:space="preserve"> </w:t>
      </w:r>
      <w:r w:rsidRPr="002D3D47">
        <w:rPr>
          <w:sz w:val="22"/>
          <w:szCs w:val="22"/>
        </w:rPr>
        <w:t>Adviesraad</w:t>
      </w:r>
      <w:r w:rsidRPr="002D3D47">
        <w:rPr>
          <w:spacing w:val="-1"/>
          <w:sz w:val="22"/>
          <w:szCs w:val="22"/>
        </w:rPr>
        <w:t xml:space="preserve"> </w:t>
      </w:r>
      <w:r w:rsidRPr="002D3D47">
        <w:rPr>
          <w:sz w:val="22"/>
          <w:szCs w:val="22"/>
        </w:rPr>
        <w:t>in</w:t>
      </w:r>
      <w:r w:rsidRPr="002D3D47">
        <w:rPr>
          <w:spacing w:val="-5"/>
          <w:sz w:val="22"/>
          <w:szCs w:val="22"/>
        </w:rPr>
        <w:t xml:space="preserve"> </w:t>
      </w:r>
      <w:r w:rsidRPr="002D3D47">
        <w:rPr>
          <w:sz w:val="22"/>
          <w:szCs w:val="22"/>
        </w:rPr>
        <w:t>gesprek</w:t>
      </w:r>
      <w:r w:rsidRPr="002D3D47">
        <w:rPr>
          <w:spacing w:val="-3"/>
          <w:sz w:val="22"/>
          <w:szCs w:val="22"/>
        </w:rPr>
        <w:t xml:space="preserve"> </w:t>
      </w:r>
      <w:r w:rsidRPr="002D3D47">
        <w:rPr>
          <w:sz w:val="22"/>
          <w:szCs w:val="22"/>
        </w:rPr>
        <w:t>met de betrokken ambtenaren, achterban, belanghebbende organisaties en verantwoordelijke ambtenaren.</w:t>
      </w:r>
    </w:p>
    <w:p w:rsidR="00BE12B6" w:rsidRPr="002D3D47" w:rsidRDefault="00BE12B6" w:rsidP="00BE12B6">
      <w:pPr>
        <w:pStyle w:val="Plattetekst"/>
        <w:spacing w:before="263" w:line="247" w:lineRule="auto"/>
        <w:ind w:left="363"/>
        <w:rPr>
          <w:sz w:val="22"/>
          <w:szCs w:val="22"/>
        </w:rPr>
      </w:pPr>
      <w:r w:rsidRPr="002D3D47">
        <w:rPr>
          <w:sz w:val="22"/>
          <w:szCs w:val="22"/>
        </w:rPr>
        <w:t>De samenwerking met de Adviesraden van de D6/D9 gemeenten willen we aankomende</w:t>
      </w:r>
      <w:r w:rsidRPr="002D3D47">
        <w:rPr>
          <w:spacing w:val="-4"/>
          <w:sz w:val="22"/>
          <w:szCs w:val="22"/>
        </w:rPr>
        <w:t xml:space="preserve"> </w:t>
      </w:r>
      <w:r w:rsidRPr="002D3D47">
        <w:rPr>
          <w:sz w:val="22"/>
          <w:szCs w:val="22"/>
        </w:rPr>
        <w:t>jaren</w:t>
      </w:r>
      <w:r w:rsidRPr="002D3D47">
        <w:rPr>
          <w:spacing w:val="-5"/>
          <w:sz w:val="22"/>
          <w:szCs w:val="22"/>
        </w:rPr>
        <w:t xml:space="preserve"> </w:t>
      </w:r>
      <w:r w:rsidRPr="002D3D47">
        <w:rPr>
          <w:sz w:val="22"/>
          <w:szCs w:val="22"/>
        </w:rPr>
        <w:t>versterken.</w:t>
      </w:r>
      <w:r w:rsidRPr="002D3D47">
        <w:rPr>
          <w:spacing w:val="40"/>
          <w:sz w:val="22"/>
          <w:szCs w:val="22"/>
        </w:rPr>
        <w:t xml:space="preserve"> </w:t>
      </w:r>
      <w:r w:rsidRPr="002D3D47">
        <w:rPr>
          <w:sz w:val="22"/>
          <w:szCs w:val="22"/>
        </w:rPr>
        <w:t>Zo</w:t>
      </w:r>
      <w:r w:rsidRPr="002D3D47">
        <w:rPr>
          <w:spacing w:val="-4"/>
          <w:sz w:val="22"/>
          <w:szCs w:val="22"/>
        </w:rPr>
        <w:t xml:space="preserve"> </w:t>
      </w:r>
      <w:r w:rsidRPr="002D3D47">
        <w:rPr>
          <w:sz w:val="22"/>
          <w:szCs w:val="22"/>
        </w:rPr>
        <w:t>kunnen</w:t>
      </w:r>
      <w:r w:rsidRPr="002D3D47">
        <w:rPr>
          <w:spacing w:val="-4"/>
          <w:sz w:val="22"/>
          <w:szCs w:val="22"/>
        </w:rPr>
        <w:t xml:space="preserve"> </w:t>
      </w:r>
      <w:r w:rsidRPr="002D3D47">
        <w:rPr>
          <w:sz w:val="22"/>
          <w:szCs w:val="22"/>
        </w:rPr>
        <w:t>we</w:t>
      </w:r>
      <w:r w:rsidRPr="002D3D47">
        <w:rPr>
          <w:spacing w:val="-4"/>
          <w:sz w:val="22"/>
          <w:szCs w:val="22"/>
        </w:rPr>
        <w:t xml:space="preserve"> </w:t>
      </w:r>
      <w:r w:rsidRPr="002D3D47">
        <w:rPr>
          <w:sz w:val="22"/>
          <w:szCs w:val="22"/>
        </w:rPr>
        <w:t>zoveel</w:t>
      </w:r>
      <w:r w:rsidRPr="002D3D47">
        <w:rPr>
          <w:spacing w:val="-4"/>
          <w:sz w:val="22"/>
          <w:szCs w:val="22"/>
        </w:rPr>
        <w:t xml:space="preserve"> </w:t>
      </w:r>
      <w:r w:rsidRPr="002D3D47">
        <w:rPr>
          <w:sz w:val="22"/>
          <w:szCs w:val="22"/>
        </w:rPr>
        <w:t>mogelijk</w:t>
      </w:r>
      <w:r w:rsidRPr="002D3D47">
        <w:rPr>
          <w:spacing w:val="-4"/>
          <w:sz w:val="22"/>
          <w:szCs w:val="22"/>
        </w:rPr>
        <w:t xml:space="preserve"> </w:t>
      </w:r>
      <w:r w:rsidRPr="002D3D47">
        <w:rPr>
          <w:sz w:val="22"/>
          <w:szCs w:val="22"/>
        </w:rPr>
        <w:t>gezamenlijk</w:t>
      </w:r>
      <w:r w:rsidRPr="002D3D47">
        <w:rPr>
          <w:spacing w:val="-7"/>
          <w:sz w:val="22"/>
          <w:szCs w:val="22"/>
        </w:rPr>
        <w:t xml:space="preserve"> </w:t>
      </w:r>
      <w:r w:rsidRPr="002D3D47">
        <w:rPr>
          <w:sz w:val="22"/>
          <w:szCs w:val="22"/>
        </w:rPr>
        <w:t>beleid samen gaan behandelen.</w:t>
      </w:r>
      <w:r w:rsidRPr="002D3D47">
        <w:rPr>
          <w:spacing w:val="40"/>
          <w:sz w:val="22"/>
          <w:szCs w:val="22"/>
        </w:rPr>
        <w:t xml:space="preserve"> </w:t>
      </w:r>
      <w:r w:rsidRPr="002D3D47">
        <w:rPr>
          <w:sz w:val="22"/>
          <w:szCs w:val="22"/>
        </w:rPr>
        <w:t>En zo leren van goede voorbeelden binnen de samenwerkende gemeenten.</w:t>
      </w:r>
    </w:p>
    <w:p w:rsidR="00BE12B6" w:rsidRPr="002D3D47" w:rsidRDefault="00BE12B6" w:rsidP="00BE12B6">
      <w:pPr>
        <w:pStyle w:val="Plattetekst"/>
        <w:spacing w:before="21"/>
        <w:rPr>
          <w:sz w:val="22"/>
          <w:szCs w:val="22"/>
        </w:rPr>
      </w:pPr>
    </w:p>
    <w:p w:rsidR="00BE12B6" w:rsidRPr="002D3D47" w:rsidRDefault="00BE12B6" w:rsidP="00BE12B6">
      <w:pPr>
        <w:pStyle w:val="Plattetekst"/>
        <w:ind w:left="363" w:right="805"/>
        <w:rPr>
          <w:sz w:val="22"/>
          <w:szCs w:val="22"/>
        </w:rPr>
      </w:pPr>
      <w:r w:rsidRPr="002D3D47">
        <w:rPr>
          <w:sz w:val="22"/>
          <w:szCs w:val="22"/>
        </w:rPr>
        <w:t>In</w:t>
      </w:r>
      <w:r w:rsidRPr="002D3D47">
        <w:rPr>
          <w:spacing w:val="-3"/>
          <w:sz w:val="22"/>
          <w:szCs w:val="22"/>
        </w:rPr>
        <w:t xml:space="preserve"> </w:t>
      </w:r>
      <w:r w:rsidRPr="002D3D47">
        <w:rPr>
          <w:sz w:val="22"/>
          <w:szCs w:val="22"/>
        </w:rPr>
        <w:t>navolging</w:t>
      </w:r>
      <w:r w:rsidRPr="002D3D47">
        <w:rPr>
          <w:spacing w:val="-5"/>
          <w:sz w:val="22"/>
          <w:szCs w:val="22"/>
        </w:rPr>
        <w:t xml:space="preserve"> </w:t>
      </w:r>
      <w:r w:rsidRPr="002D3D47">
        <w:rPr>
          <w:sz w:val="22"/>
          <w:szCs w:val="22"/>
        </w:rPr>
        <w:t>van</w:t>
      </w:r>
      <w:r w:rsidRPr="002D3D47">
        <w:rPr>
          <w:spacing w:val="-3"/>
          <w:sz w:val="22"/>
          <w:szCs w:val="22"/>
        </w:rPr>
        <w:t xml:space="preserve"> </w:t>
      </w:r>
      <w:r w:rsidRPr="002D3D47">
        <w:rPr>
          <w:sz w:val="22"/>
          <w:szCs w:val="22"/>
        </w:rPr>
        <w:t>2024</w:t>
      </w:r>
      <w:r w:rsidRPr="002D3D47">
        <w:rPr>
          <w:spacing w:val="-4"/>
          <w:sz w:val="22"/>
          <w:szCs w:val="22"/>
        </w:rPr>
        <w:t xml:space="preserve"> </w:t>
      </w:r>
      <w:r w:rsidRPr="002D3D47">
        <w:rPr>
          <w:sz w:val="22"/>
          <w:szCs w:val="22"/>
        </w:rPr>
        <w:t>willen</w:t>
      </w:r>
      <w:r w:rsidRPr="002D3D47">
        <w:rPr>
          <w:spacing w:val="-6"/>
          <w:sz w:val="22"/>
          <w:szCs w:val="22"/>
        </w:rPr>
        <w:t xml:space="preserve"> </w:t>
      </w:r>
      <w:r w:rsidR="008F2CCE">
        <w:rPr>
          <w:sz w:val="22"/>
          <w:szCs w:val="22"/>
        </w:rPr>
        <w:t>de Adviesraad</w:t>
      </w:r>
      <w:r w:rsidRPr="002D3D47">
        <w:rPr>
          <w:spacing w:val="-6"/>
          <w:sz w:val="22"/>
          <w:szCs w:val="22"/>
        </w:rPr>
        <w:t xml:space="preserve"> </w:t>
      </w:r>
      <w:r w:rsidRPr="002D3D47">
        <w:rPr>
          <w:sz w:val="22"/>
          <w:szCs w:val="22"/>
        </w:rPr>
        <w:t>in</w:t>
      </w:r>
      <w:r w:rsidRPr="002D3D47">
        <w:rPr>
          <w:spacing w:val="-6"/>
          <w:sz w:val="22"/>
          <w:szCs w:val="22"/>
        </w:rPr>
        <w:t xml:space="preserve"> </w:t>
      </w:r>
      <w:r w:rsidRPr="002D3D47">
        <w:rPr>
          <w:sz w:val="22"/>
          <w:szCs w:val="22"/>
        </w:rPr>
        <w:t>2025 zeker</w:t>
      </w:r>
      <w:r w:rsidRPr="002D3D47">
        <w:rPr>
          <w:spacing w:val="-4"/>
          <w:sz w:val="22"/>
          <w:szCs w:val="22"/>
        </w:rPr>
        <w:t xml:space="preserve"> </w:t>
      </w:r>
      <w:r w:rsidRPr="002D3D47">
        <w:rPr>
          <w:sz w:val="22"/>
          <w:szCs w:val="22"/>
        </w:rPr>
        <w:t>opnieuw</w:t>
      </w:r>
      <w:r w:rsidRPr="002D3D47">
        <w:rPr>
          <w:spacing w:val="-4"/>
          <w:sz w:val="22"/>
          <w:szCs w:val="22"/>
        </w:rPr>
        <w:t xml:space="preserve"> </w:t>
      </w:r>
      <w:r w:rsidR="008F2CCE">
        <w:rPr>
          <w:sz w:val="22"/>
          <w:szCs w:val="22"/>
        </w:rPr>
        <w:t xml:space="preserve">inzetten op </w:t>
      </w:r>
      <w:r w:rsidRPr="002D3D47">
        <w:rPr>
          <w:sz w:val="22"/>
          <w:szCs w:val="22"/>
        </w:rPr>
        <w:t>scholing en training</w:t>
      </w:r>
      <w:r w:rsidR="008F2CCE">
        <w:rPr>
          <w:sz w:val="22"/>
          <w:szCs w:val="22"/>
        </w:rPr>
        <w:t xml:space="preserve">, dit </w:t>
      </w:r>
      <w:r w:rsidRPr="002D3D47">
        <w:rPr>
          <w:sz w:val="22"/>
          <w:szCs w:val="22"/>
        </w:rPr>
        <w:t xml:space="preserve"> in samenwerking met ambtenaren en ander belanghebbende partijen. Waar het kan willen we samen met de D6/D9 gemeenten werken aan de organisatie van gezamenlijke </w:t>
      </w:r>
      <w:r w:rsidRPr="002D3D47">
        <w:rPr>
          <w:spacing w:val="-2"/>
          <w:sz w:val="22"/>
          <w:szCs w:val="22"/>
        </w:rPr>
        <w:t>deskundigheidsbevordering.</w:t>
      </w:r>
    </w:p>
    <w:p w:rsidR="00BE12B6" w:rsidRPr="002D3D47" w:rsidRDefault="00BE12B6" w:rsidP="00BE12B6">
      <w:pPr>
        <w:pStyle w:val="Plattetekst"/>
        <w:spacing w:before="1"/>
        <w:rPr>
          <w:sz w:val="22"/>
          <w:szCs w:val="22"/>
        </w:rPr>
      </w:pPr>
    </w:p>
    <w:p w:rsidR="00BE12B6" w:rsidRPr="002D3D47" w:rsidRDefault="00BE12B6" w:rsidP="00E94F30">
      <w:pPr>
        <w:pStyle w:val="Kop1"/>
        <w:keepNext w:val="0"/>
        <w:keepLines w:val="0"/>
        <w:widowControl w:val="0"/>
        <w:autoSpaceDE w:val="0"/>
        <w:autoSpaceDN w:val="0"/>
        <w:spacing w:before="0" w:line="240" w:lineRule="auto"/>
        <w:ind w:firstLine="363"/>
        <w:rPr>
          <w:rFonts w:ascii="Cambria Math" w:hAnsi="Cambria Math"/>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D47">
        <w:rPr>
          <w:rFonts w:ascii="Cambria Math" w:hAnsi="Cambria Math"/>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ADVIEZEN 2025</w:t>
      </w:r>
    </w:p>
    <w:p w:rsidR="00BE12B6" w:rsidRPr="002D3D47" w:rsidRDefault="00BE12B6" w:rsidP="00BE12B6">
      <w:pPr>
        <w:pStyle w:val="Kop2"/>
        <w:spacing w:before="327"/>
        <w:ind w:left="363" w:firstLine="0"/>
        <w:rPr>
          <w:sz w:val="22"/>
          <w:szCs w:val="22"/>
        </w:rPr>
      </w:pPr>
      <w:r w:rsidRPr="002D3D47">
        <w:rPr>
          <w:sz w:val="22"/>
          <w:szCs w:val="22"/>
        </w:rPr>
        <w:t>Verwachte</w:t>
      </w:r>
      <w:r w:rsidRPr="002D3D47">
        <w:rPr>
          <w:spacing w:val="-7"/>
          <w:sz w:val="22"/>
          <w:szCs w:val="22"/>
        </w:rPr>
        <w:t xml:space="preserve"> </w:t>
      </w:r>
      <w:r w:rsidRPr="002D3D47">
        <w:rPr>
          <w:sz w:val="22"/>
          <w:szCs w:val="22"/>
        </w:rPr>
        <w:t>onderwerpen</w:t>
      </w:r>
      <w:r w:rsidRPr="002D3D47">
        <w:rPr>
          <w:spacing w:val="-5"/>
          <w:sz w:val="22"/>
          <w:szCs w:val="22"/>
        </w:rPr>
        <w:t xml:space="preserve"> </w:t>
      </w:r>
      <w:r w:rsidRPr="002D3D47">
        <w:rPr>
          <w:sz w:val="22"/>
          <w:szCs w:val="22"/>
        </w:rPr>
        <w:t>en</w:t>
      </w:r>
      <w:r w:rsidRPr="002D3D47">
        <w:rPr>
          <w:spacing w:val="-4"/>
          <w:sz w:val="22"/>
          <w:szCs w:val="22"/>
        </w:rPr>
        <w:t xml:space="preserve"> </w:t>
      </w:r>
      <w:r w:rsidRPr="002D3D47">
        <w:rPr>
          <w:spacing w:val="-2"/>
          <w:sz w:val="22"/>
          <w:szCs w:val="22"/>
        </w:rPr>
        <w:t>gasten</w:t>
      </w:r>
    </w:p>
    <w:p w:rsidR="00BE12B6" w:rsidRPr="002D3D47" w:rsidRDefault="00BE12B6" w:rsidP="00BE12B6">
      <w:pPr>
        <w:pStyle w:val="Lijstalinea"/>
        <w:numPr>
          <w:ilvl w:val="1"/>
          <w:numId w:val="13"/>
        </w:numPr>
        <w:tabs>
          <w:tab w:val="left" w:pos="963"/>
        </w:tabs>
        <w:spacing w:before="1" w:line="259" w:lineRule="auto"/>
        <w:ind w:left="963" w:right="1305"/>
      </w:pPr>
      <w:r w:rsidRPr="002D3D47">
        <w:t>(Her</w:t>
      </w:r>
      <w:r w:rsidR="008F2CCE">
        <w:t>nieuwde</w:t>
      </w:r>
      <w:r w:rsidRPr="002D3D47">
        <w:t>)</w:t>
      </w:r>
      <w:r w:rsidRPr="002D3D47">
        <w:rPr>
          <w:spacing w:val="-3"/>
        </w:rPr>
        <w:t xml:space="preserve"> </w:t>
      </w:r>
      <w:r w:rsidRPr="002D3D47">
        <w:t>kennismaking</w:t>
      </w:r>
      <w:r w:rsidRPr="002D3D47">
        <w:rPr>
          <w:spacing w:val="-6"/>
        </w:rPr>
        <w:t xml:space="preserve"> </w:t>
      </w:r>
      <w:r w:rsidRPr="002D3D47">
        <w:t>ambtenaren</w:t>
      </w:r>
      <w:r w:rsidRPr="002D3D47">
        <w:rPr>
          <w:spacing w:val="-4"/>
        </w:rPr>
        <w:t xml:space="preserve"> </w:t>
      </w:r>
      <w:r w:rsidRPr="002D3D47">
        <w:t>en</w:t>
      </w:r>
      <w:r w:rsidRPr="002D3D47">
        <w:rPr>
          <w:spacing w:val="-5"/>
        </w:rPr>
        <w:t xml:space="preserve"> </w:t>
      </w:r>
      <w:r w:rsidRPr="002D3D47">
        <w:t>Adviesraad.</w:t>
      </w:r>
      <w:r w:rsidRPr="002D3D47">
        <w:rPr>
          <w:spacing w:val="-3"/>
        </w:rPr>
        <w:t xml:space="preserve"> </w:t>
      </w:r>
      <w:r w:rsidRPr="002D3D47">
        <w:t>In</w:t>
      </w:r>
      <w:r w:rsidRPr="002D3D47">
        <w:rPr>
          <w:spacing w:val="-6"/>
        </w:rPr>
        <w:t xml:space="preserve"> </w:t>
      </w:r>
      <w:r w:rsidRPr="002D3D47">
        <w:t>1</w:t>
      </w:r>
      <w:proofErr w:type="spellStart"/>
      <w:r w:rsidRPr="002D3D47">
        <w:rPr>
          <w:position w:val="7"/>
        </w:rPr>
        <w:t>ste</w:t>
      </w:r>
      <w:proofErr w:type="spellEnd"/>
      <w:r w:rsidRPr="002D3D47">
        <w:rPr>
          <w:spacing w:val="20"/>
          <w:position w:val="7"/>
        </w:rPr>
        <w:t xml:space="preserve"> </w:t>
      </w:r>
      <w:r w:rsidRPr="002D3D47">
        <w:t>instantie</w:t>
      </w:r>
      <w:r w:rsidRPr="002D3D47">
        <w:rPr>
          <w:spacing w:val="-5"/>
        </w:rPr>
        <w:t xml:space="preserve"> </w:t>
      </w:r>
      <w:r w:rsidRPr="002D3D47">
        <w:t xml:space="preserve">via </w:t>
      </w:r>
      <w:r w:rsidRPr="002D3D47">
        <w:rPr>
          <w:spacing w:val="-2"/>
        </w:rPr>
        <w:t>speeddate</w:t>
      </w:r>
    </w:p>
    <w:p w:rsidR="00BE12B6" w:rsidRPr="002D3D47" w:rsidRDefault="00BE12B6" w:rsidP="00BE12B6">
      <w:pPr>
        <w:pStyle w:val="Lijstalinea"/>
        <w:numPr>
          <w:ilvl w:val="1"/>
          <w:numId w:val="13"/>
        </w:numPr>
        <w:tabs>
          <w:tab w:val="left" w:pos="962"/>
        </w:tabs>
        <w:spacing w:before="25" w:line="339" w:lineRule="exact"/>
        <w:ind w:left="962" w:hanging="359"/>
      </w:pPr>
      <w:r w:rsidRPr="002D3D47">
        <w:t>Gemeentesecretaris</w:t>
      </w:r>
      <w:r w:rsidRPr="002D3D47">
        <w:rPr>
          <w:spacing w:val="-6"/>
        </w:rPr>
        <w:t xml:space="preserve"> </w:t>
      </w:r>
      <w:r w:rsidRPr="002D3D47">
        <w:t>(2</w:t>
      </w:r>
      <w:r w:rsidRPr="002D3D47">
        <w:rPr>
          <w:spacing w:val="-3"/>
        </w:rPr>
        <w:t xml:space="preserve"> </w:t>
      </w:r>
      <w:r w:rsidRPr="002D3D47">
        <w:t>keer</w:t>
      </w:r>
      <w:r w:rsidRPr="002D3D47">
        <w:rPr>
          <w:spacing w:val="-6"/>
        </w:rPr>
        <w:t xml:space="preserve"> </w:t>
      </w:r>
      <w:r w:rsidRPr="002D3D47">
        <w:t>per</w:t>
      </w:r>
      <w:r w:rsidRPr="002D3D47">
        <w:rPr>
          <w:spacing w:val="-6"/>
        </w:rPr>
        <w:t xml:space="preserve"> </w:t>
      </w:r>
      <w:r w:rsidRPr="002D3D47">
        <w:rPr>
          <w:spacing w:val="-2"/>
        </w:rPr>
        <w:t>jaar)</w:t>
      </w:r>
    </w:p>
    <w:p w:rsidR="00BE12B6" w:rsidRPr="002D3D47" w:rsidRDefault="00BE12B6" w:rsidP="00BE12B6">
      <w:pPr>
        <w:pStyle w:val="Lijstalinea"/>
        <w:numPr>
          <w:ilvl w:val="1"/>
          <w:numId w:val="13"/>
        </w:numPr>
        <w:tabs>
          <w:tab w:val="left" w:pos="962"/>
        </w:tabs>
        <w:spacing w:line="328" w:lineRule="exact"/>
        <w:ind w:left="962" w:hanging="359"/>
      </w:pPr>
      <w:r w:rsidRPr="002D3D47">
        <w:rPr>
          <w:spacing w:val="-2"/>
        </w:rPr>
        <w:t>Woonzorgvisie</w:t>
      </w:r>
    </w:p>
    <w:p w:rsidR="00BE12B6" w:rsidRPr="002D3D47" w:rsidRDefault="00BE12B6" w:rsidP="00BE12B6">
      <w:pPr>
        <w:pStyle w:val="Lijstalinea"/>
        <w:numPr>
          <w:ilvl w:val="1"/>
          <w:numId w:val="13"/>
        </w:numPr>
        <w:tabs>
          <w:tab w:val="left" w:pos="962"/>
        </w:tabs>
        <w:spacing w:line="329" w:lineRule="exact"/>
        <w:ind w:left="962" w:hanging="359"/>
      </w:pPr>
      <w:r w:rsidRPr="002D3D47">
        <w:rPr>
          <w:spacing w:val="-2"/>
        </w:rPr>
        <w:t>Armoedebeleid</w:t>
      </w:r>
    </w:p>
    <w:p w:rsidR="00BE12B6" w:rsidRPr="002D3D47" w:rsidRDefault="00BE12B6" w:rsidP="00BE12B6">
      <w:pPr>
        <w:pStyle w:val="Lijstalinea"/>
        <w:numPr>
          <w:ilvl w:val="1"/>
          <w:numId w:val="13"/>
        </w:numPr>
        <w:tabs>
          <w:tab w:val="left" w:pos="962"/>
        </w:tabs>
        <w:spacing w:line="329" w:lineRule="exact"/>
        <w:ind w:left="962" w:hanging="359"/>
      </w:pPr>
      <w:r w:rsidRPr="002D3D47">
        <w:rPr>
          <w:spacing w:val="-2"/>
        </w:rPr>
        <w:t>Energiebeleid</w:t>
      </w:r>
    </w:p>
    <w:p w:rsidR="00BE12B6" w:rsidRPr="002D3D47" w:rsidRDefault="00BE12B6" w:rsidP="00BE12B6">
      <w:pPr>
        <w:pStyle w:val="Lijstalinea"/>
        <w:numPr>
          <w:ilvl w:val="1"/>
          <w:numId w:val="13"/>
        </w:numPr>
        <w:tabs>
          <w:tab w:val="left" w:pos="962"/>
        </w:tabs>
        <w:spacing w:line="328" w:lineRule="exact"/>
        <w:ind w:left="962" w:hanging="359"/>
      </w:pPr>
      <w:r w:rsidRPr="002D3D47">
        <w:t>Omgevingsvisie;</w:t>
      </w:r>
      <w:r w:rsidRPr="002D3D47">
        <w:rPr>
          <w:spacing w:val="-7"/>
        </w:rPr>
        <w:t xml:space="preserve"> </w:t>
      </w:r>
      <w:r w:rsidRPr="002D3D47">
        <w:rPr>
          <w:spacing w:val="-2"/>
        </w:rPr>
        <w:t>vervolgfase</w:t>
      </w:r>
    </w:p>
    <w:p w:rsidR="00BE12B6" w:rsidRPr="002D3D47" w:rsidRDefault="00BE12B6" w:rsidP="00BE12B6">
      <w:pPr>
        <w:pStyle w:val="Lijstalinea"/>
        <w:numPr>
          <w:ilvl w:val="1"/>
          <w:numId w:val="13"/>
        </w:numPr>
        <w:tabs>
          <w:tab w:val="left" w:pos="962"/>
        </w:tabs>
        <w:spacing w:line="329" w:lineRule="exact"/>
        <w:ind w:left="962" w:hanging="359"/>
      </w:pPr>
      <w:r w:rsidRPr="002D3D47">
        <w:t>Cliënt-ervaringsonderzoek</w:t>
      </w:r>
      <w:r w:rsidRPr="002D3D47">
        <w:rPr>
          <w:spacing w:val="-13"/>
        </w:rPr>
        <w:t xml:space="preserve"> </w:t>
      </w:r>
      <w:proofErr w:type="spellStart"/>
      <w:r w:rsidRPr="002D3D47">
        <w:t>Wmo</w:t>
      </w:r>
      <w:proofErr w:type="spellEnd"/>
      <w:r w:rsidRPr="002D3D47">
        <w:rPr>
          <w:spacing w:val="-13"/>
        </w:rPr>
        <w:t xml:space="preserve"> </w:t>
      </w:r>
      <w:r w:rsidRPr="002D3D47">
        <w:rPr>
          <w:spacing w:val="-2"/>
        </w:rPr>
        <w:t>(schriftelijk)</w:t>
      </w:r>
    </w:p>
    <w:p w:rsidR="00BE12B6" w:rsidRPr="002D3D47" w:rsidRDefault="00BE12B6" w:rsidP="00BE12B6">
      <w:pPr>
        <w:pStyle w:val="Lijstalinea"/>
        <w:numPr>
          <w:ilvl w:val="1"/>
          <w:numId w:val="13"/>
        </w:numPr>
        <w:tabs>
          <w:tab w:val="left" w:pos="962"/>
        </w:tabs>
        <w:spacing w:line="329" w:lineRule="exact"/>
        <w:ind w:left="962" w:hanging="359"/>
      </w:pPr>
      <w:r w:rsidRPr="002D3D47">
        <w:t>Halfjaarlijkse</w:t>
      </w:r>
      <w:r w:rsidRPr="002D3D47">
        <w:rPr>
          <w:spacing w:val="-7"/>
        </w:rPr>
        <w:t xml:space="preserve"> </w:t>
      </w:r>
      <w:r w:rsidRPr="002D3D47">
        <w:t>update</w:t>
      </w:r>
      <w:r w:rsidRPr="002D3D47">
        <w:rPr>
          <w:spacing w:val="-6"/>
        </w:rPr>
        <w:t xml:space="preserve"> </w:t>
      </w:r>
      <w:r w:rsidRPr="002D3D47">
        <w:t>sociaal</w:t>
      </w:r>
      <w:r w:rsidRPr="002D3D47">
        <w:rPr>
          <w:spacing w:val="-6"/>
        </w:rPr>
        <w:t xml:space="preserve"> </w:t>
      </w:r>
      <w:r w:rsidRPr="002D3D47">
        <w:rPr>
          <w:spacing w:val="-2"/>
        </w:rPr>
        <w:t>domein</w:t>
      </w:r>
    </w:p>
    <w:p w:rsidR="00BE12B6" w:rsidRPr="002D3D47" w:rsidRDefault="00BE12B6" w:rsidP="00BE12B6">
      <w:pPr>
        <w:pStyle w:val="Lijstalinea"/>
        <w:numPr>
          <w:ilvl w:val="1"/>
          <w:numId w:val="13"/>
        </w:numPr>
        <w:tabs>
          <w:tab w:val="left" w:pos="963"/>
        </w:tabs>
        <w:spacing w:before="4" w:line="225" w:lineRule="auto"/>
        <w:ind w:left="963" w:right="2998"/>
      </w:pPr>
      <w:r w:rsidRPr="002D3D47">
        <w:t>Brede</w:t>
      </w:r>
      <w:r w:rsidRPr="002D3D47">
        <w:rPr>
          <w:spacing w:val="-4"/>
        </w:rPr>
        <w:t xml:space="preserve"> </w:t>
      </w:r>
      <w:r w:rsidRPr="002D3D47">
        <w:t>SPUK:</w:t>
      </w:r>
      <w:r w:rsidRPr="002D3D47">
        <w:rPr>
          <w:spacing w:val="-7"/>
        </w:rPr>
        <w:t xml:space="preserve"> </w:t>
      </w:r>
      <w:r w:rsidRPr="002D3D47">
        <w:t>Plan</w:t>
      </w:r>
      <w:r w:rsidRPr="002D3D47">
        <w:rPr>
          <w:spacing w:val="-4"/>
        </w:rPr>
        <w:t xml:space="preserve"> </w:t>
      </w:r>
      <w:r w:rsidRPr="002D3D47">
        <w:t>van</w:t>
      </w:r>
      <w:r w:rsidRPr="002D3D47">
        <w:rPr>
          <w:spacing w:val="-4"/>
        </w:rPr>
        <w:t xml:space="preserve"> </w:t>
      </w:r>
      <w:r w:rsidRPr="002D3D47">
        <w:t>Aanpak</w:t>
      </w:r>
      <w:r w:rsidRPr="002D3D47">
        <w:rPr>
          <w:spacing w:val="-4"/>
        </w:rPr>
        <w:t xml:space="preserve"> </w:t>
      </w:r>
      <w:r w:rsidRPr="002D3D47">
        <w:t>integraal</w:t>
      </w:r>
      <w:r w:rsidRPr="002D3D47">
        <w:rPr>
          <w:spacing w:val="-8"/>
        </w:rPr>
        <w:t xml:space="preserve"> </w:t>
      </w:r>
      <w:r w:rsidRPr="002D3D47">
        <w:t>preventie-</w:t>
      </w:r>
      <w:r w:rsidRPr="002D3D47">
        <w:rPr>
          <w:spacing w:val="-3"/>
        </w:rPr>
        <w:t xml:space="preserve"> </w:t>
      </w:r>
      <w:r w:rsidRPr="002D3D47">
        <w:t>en gezondheidsbeleid 2024-2026</w:t>
      </w:r>
    </w:p>
    <w:p w:rsidR="00BE12B6" w:rsidRPr="002D3D47" w:rsidRDefault="00BE12B6" w:rsidP="00BE12B6">
      <w:pPr>
        <w:pStyle w:val="Lijstalinea"/>
        <w:numPr>
          <w:ilvl w:val="1"/>
          <w:numId w:val="13"/>
        </w:numPr>
        <w:tabs>
          <w:tab w:val="left" w:pos="962"/>
        </w:tabs>
        <w:spacing w:before="1"/>
        <w:ind w:left="962" w:hanging="359"/>
      </w:pPr>
      <w:r w:rsidRPr="002D3D47">
        <w:t>Lokaal</w:t>
      </w:r>
      <w:r w:rsidRPr="002D3D47">
        <w:rPr>
          <w:spacing w:val="-7"/>
        </w:rPr>
        <w:t xml:space="preserve"> </w:t>
      </w:r>
      <w:r w:rsidRPr="002D3D47">
        <w:t>plan</w:t>
      </w:r>
      <w:r w:rsidRPr="002D3D47">
        <w:rPr>
          <w:spacing w:val="-6"/>
        </w:rPr>
        <w:t xml:space="preserve"> </w:t>
      </w:r>
      <w:r w:rsidRPr="002D3D47">
        <w:rPr>
          <w:spacing w:val="-2"/>
        </w:rPr>
        <w:t>jeugd</w:t>
      </w:r>
    </w:p>
    <w:p w:rsidR="00BE12B6" w:rsidRPr="002D3D47" w:rsidRDefault="00BE12B6" w:rsidP="00BE12B6">
      <w:pPr>
        <w:pStyle w:val="Lijstalinea"/>
        <w:numPr>
          <w:ilvl w:val="1"/>
          <w:numId w:val="13"/>
        </w:numPr>
        <w:tabs>
          <w:tab w:val="left" w:pos="962"/>
        </w:tabs>
        <w:spacing w:before="1"/>
        <w:ind w:left="962" w:hanging="359"/>
      </w:pPr>
      <w:r w:rsidRPr="002D3D47">
        <w:rPr>
          <w:spacing w:val="-2"/>
        </w:rPr>
        <w:t xml:space="preserve">Regioplan </w:t>
      </w:r>
      <w:proofErr w:type="spellStart"/>
      <w:r w:rsidRPr="002D3D47">
        <w:rPr>
          <w:spacing w:val="-2"/>
        </w:rPr>
        <w:t>laaggeletterheid</w:t>
      </w:r>
      <w:proofErr w:type="spellEnd"/>
    </w:p>
    <w:p w:rsidR="00BE12B6" w:rsidRPr="002D3D47" w:rsidRDefault="00BE12B6" w:rsidP="00BE12B6">
      <w:pPr>
        <w:pStyle w:val="Lijstalinea"/>
        <w:numPr>
          <w:ilvl w:val="1"/>
          <w:numId w:val="13"/>
        </w:numPr>
        <w:tabs>
          <w:tab w:val="left" w:pos="962"/>
        </w:tabs>
        <w:spacing w:before="1"/>
        <w:ind w:left="962" w:hanging="359"/>
      </w:pPr>
      <w:r w:rsidRPr="002D3D47">
        <w:rPr>
          <w:spacing w:val="-2"/>
        </w:rPr>
        <w:t>Rekenkamer</w:t>
      </w:r>
    </w:p>
    <w:p w:rsidR="00BE12B6" w:rsidRPr="002D3D47" w:rsidRDefault="00BE12B6" w:rsidP="00BE12B6">
      <w:pPr>
        <w:rPr>
          <w:rFonts w:ascii="Cambria Math" w:hAnsi="Cambria Math"/>
        </w:rPr>
      </w:pPr>
    </w:p>
    <w:p w:rsidR="00BE12B6" w:rsidRPr="002D3D47" w:rsidRDefault="00BE12B6" w:rsidP="00BE12B6">
      <w:pPr>
        <w:pStyle w:val="Kop2"/>
        <w:numPr>
          <w:ilvl w:val="0"/>
          <w:numId w:val="9"/>
        </w:numPr>
        <w:spacing w:before="308"/>
        <w:ind w:left="993"/>
        <w:rPr>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D47">
        <w:rPr>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Adviesonderwerpen 2025</w:t>
      </w:r>
    </w:p>
    <w:p w:rsidR="00BE12B6" w:rsidRPr="00A539C6" w:rsidRDefault="00BE12B6" w:rsidP="00BE12B6">
      <w:pPr>
        <w:pStyle w:val="Lijstalinea"/>
        <w:numPr>
          <w:ilvl w:val="1"/>
          <w:numId w:val="5"/>
        </w:numPr>
        <w:tabs>
          <w:tab w:val="left" w:pos="962"/>
        </w:tabs>
        <w:spacing w:line="328" w:lineRule="exact"/>
        <w:ind w:left="962" w:hanging="3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C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Beleidsvisie sociale basis</w:t>
      </w:r>
    </w:p>
    <w:p w:rsidR="00BE12B6" w:rsidRPr="00A539C6" w:rsidRDefault="00BE12B6" w:rsidP="00BE12B6">
      <w:pPr>
        <w:pStyle w:val="Lijstalinea"/>
        <w:numPr>
          <w:ilvl w:val="1"/>
          <w:numId w:val="5"/>
        </w:numPr>
        <w:tabs>
          <w:tab w:val="left" w:pos="962"/>
        </w:tabs>
        <w:spacing w:line="328" w:lineRule="exact"/>
        <w:ind w:left="962" w:hanging="3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C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Woonzorgvisie</w:t>
      </w:r>
    </w:p>
    <w:p w:rsidR="00BE12B6" w:rsidRPr="00A539C6" w:rsidRDefault="00BE12B6" w:rsidP="00BE12B6">
      <w:pPr>
        <w:pStyle w:val="Lijstalinea"/>
        <w:numPr>
          <w:ilvl w:val="1"/>
          <w:numId w:val="5"/>
        </w:numPr>
        <w:tabs>
          <w:tab w:val="left" w:pos="962"/>
        </w:tabs>
        <w:spacing w:line="329" w:lineRule="exact"/>
        <w:ind w:left="962" w:hanging="3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C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Uitvoeringsplan jeugd 2026-2028; zowel in D9 verband als lokaal</w:t>
      </w:r>
    </w:p>
    <w:p w:rsidR="00BE12B6" w:rsidRPr="00A539C6" w:rsidRDefault="00BE12B6" w:rsidP="00BE12B6">
      <w:pPr>
        <w:pStyle w:val="Lijstalinea"/>
        <w:numPr>
          <w:ilvl w:val="1"/>
          <w:numId w:val="5"/>
        </w:numPr>
        <w:tabs>
          <w:tab w:val="left" w:pos="962"/>
        </w:tabs>
        <w:spacing w:line="329" w:lineRule="exact"/>
        <w:ind w:left="962" w:hanging="3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C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Jongerenwerk in de toekomst </w:t>
      </w:r>
    </w:p>
    <w:p w:rsidR="00BE12B6" w:rsidRPr="00A539C6" w:rsidRDefault="00BE12B6" w:rsidP="00BE12B6">
      <w:pPr>
        <w:pStyle w:val="Lijstalinea"/>
        <w:numPr>
          <w:ilvl w:val="1"/>
          <w:numId w:val="5"/>
        </w:numPr>
        <w:tabs>
          <w:tab w:val="left" w:pos="962"/>
        </w:tabs>
        <w:spacing w:line="329" w:lineRule="exact"/>
        <w:ind w:left="962" w:hanging="3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C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Jeugdhonk St. Willebrord</w:t>
      </w:r>
    </w:p>
    <w:p w:rsidR="00BE12B6" w:rsidRPr="00A539C6" w:rsidRDefault="00BE12B6" w:rsidP="00BE12B6">
      <w:pPr>
        <w:pStyle w:val="Lijstalinea"/>
        <w:numPr>
          <w:ilvl w:val="1"/>
          <w:numId w:val="5"/>
        </w:numPr>
        <w:tabs>
          <w:tab w:val="left" w:pos="962"/>
        </w:tabs>
        <w:spacing w:line="329" w:lineRule="exact"/>
        <w:ind w:left="962" w:hanging="3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9C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Voortgang Kledingbank </w:t>
      </w:r>
    </w:p>
    <w:p w:rsidR="00BE12B6" w:rsidRPr="002D3D47" w:rsidRDefault="00BE12B6" w:rsidP="00BE12B6">
      <w:pPr>
        <w:pStyle w:val="Lijstalinea"/>
        <w:tabs>
          <w:tab w:val="left" w:pos="949"/>
        </w:tabs>
        <w:spacing w:before="4" w:line="225" w:lineRule="auto"/>
        <w:ind w:right="1032" w:firstLine="0"/>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12B6" w:rsidRPr="002D3D47" w:rsidRDefault="00BE12B6" w:rsidP="00BE12B6">
      <w:pPr>
        <w:pStyle w:val="Plattetekst"/>
        <w:spacing w:before="2"/>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12B6" w:rsidRPr="002D3D47" w:rsidRDefault="00BE12B6" w:rsidP="00E94F30">
      <w:pPr>
        <w:pStyle w:val="Kop1"/>
        <w:keepNext w:val="0"/>
        <w:keepLines w:val="0"/>
        <w:widowControl w:val="0"/>
        <w:tabs>
          <w:tab w:val="left" w:pos="1071"/>
        </w:tabs>
        <w:autoSpaceDE w:val="0"/>
        <w:autoSpaceDN w:val="0"/>
        <w:spacing w:before="1" w:line="240" w:lineRule="auto"/>
        <w:ind w:left="502"/>
        <w:jc w:val="center"/>
        <w:rPr>
          <w:rFonts w:ascii="Cambria Math" w:hAnsi="Cambria Math"/>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4F30" w:rsidRPr="00E94F30" w:rsidRDefault="00E94F30" w:rsidP="00E94F30">
      <w:pPr>
        <w:pStyle w:val="Lijstalinea"/>
        <w:numPr>
          <w:ilvl w:val="2"/>
          <w:numId w:val="13"/>
        </w:numPr>
        <w:tabs>
          <w:tab w:val="left" w:pos="1090"/>
        </w:tabs>
        <w:spacing w:before="198"/>
        <w:ind w:left="567" w:hanging="283"/>
        <w:rPr>
          <w:b/>
          <w:bCs/>
        </w:rPr>
      </w:pPr>
      <w:r w:rsidRPr="00E94F30">
        <w:rPr>
          <w:b/>
          <w:bCs/>
        </w:rPr>
        <w:lastRenderedPageBreak/>
        <w:t>Financieel</w:t>
      </w:r>
      <w:r w:rsidRPr="00E94F30">
        <w:rPr>
          <w:b/>
          <w:bCs/>
          <w:spacing w:val="-11"/>
        </w:rPr>
        <w:t xml:space="preserve"> </w:t>
      </w:r>
      <w:r w:rsidRPr="00E94F30">
        <w:rPr>
          <w:b/>
          <w:bCs/>
        </w:rPr>
        <w:t>overzicht</w:t>
      </w:r>
      <w:r w:rsidRPr="00E94F30">
        <w:rPr>
          <w:b/>
          <w:bCs/>
          <w:spacing w:val="-7"/>
        </w:rPr>
        <w:t xml:space="preserve"> </w:t>
      </w:r>
      <w:r w:rsidRPr="00E94F30">
        <w:rPr>
          <w:b/>
          <w:bCs/>
          <w:spacing w:val="-4"/>
        </w:rPr>
        <w:t>2024</w:t>
      </w:r>
    </w:p>
    <w:p w:rsidR="00BE12B6" w:rsidRPr="002D3D47" w:rsidRDefault="00BE12B6" w:rsidP="00BE12B6">
      <w:pPr>
        <w:pStyle w:val="Platteteks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12B6" w:rsidRPr="009A0E38" w:rsidRDefault="00BE12B6" w:rsidP="00BE12B6">
      <w:pPr>
        <w:pStyle w:val="Plattetekst"/>
        <w:spacing w:before="1"/>
        <w:ind w:left="363" w:right="80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0E3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budget voor de Adviesraad Sociaal Domein wordt beschikbaar gesteld door de gemeente Rucphen op basis van een werkplan en begroting. De leden ontvangen voor hun bijdrage aan vergaderingen en activiteiten een onkostenvergoeding.</w:t>
      </w:r>
    </w:p>
    <w:p w:rsidR="00BE12B6" w:rsidRPr="009A0E38" w:rsidRDefault="00BE12B6" w:rsidP="00BE12B6">
      <w:p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182E" w:rsidRPr="002D3D47" w:rsidRDefault="00D5182E" w:rsidP="00BE12B6">
      <w:pPr>
        <w:pStyle w:val="Plattetekst"/>
        <w:spacing w:before="1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D5182E" w:rsidRPr="002D3D47" w:rsidSect="0062577F">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577F" w:rsidRDefault="0062577F" w:rsidP="0062577F">
      <w:pPr>
        <w:spacing w:after="0" w:line="240" w:lineRule="auto"/>
      </w:pPr>
      <w:r>
        <w:separator/>
      </w:r>
    </w:p>
  </w:endnote>
  <w:endnote w:type="continuationSeparator" w:id="0">
    <w:p w:rsidR="0062577F" w:rsidRDefault="0062577F" w:rsidP="0062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789111"/>
      <w:docPartObj>
        <w:docPartGallery w:val="Page Numbers (Bottom of Page)"/>
        <w:docPartUnique/>
      </w:docPartObj>
    </w:sdtPr>
    <w:sdtEndPr/>
    <w:sdtContent>
      <w:p w:rsidR="0062577F" w:rsidRDefault="0062577F">
        <w:pPr>
          <w:pStyle w:val="Voettekst"/>
          <w:jc w:val="right"/>
        </w:pPr>
        <w:r>
          <w:fldChar w:fldCharType="begin"/>
        </w:r>
        <w:r>
          <w:instrText>PAGE   \* MERGEFORMAT</w:instrText>
        </w:r>
        <w:r>
          <w:fldChar w:fldCharType="separate"/>
        </w:r>
        <w:r>
          <w:t>2</w:t>
        </w:r>
        <w:r>
          <w:fldChar w:fldCharType="end"/>
        </w:r>
      </w:p>
    </w:sdtContent>
  </w:sdt>
  <w:p w:rsidR="0062577F" w:rsidRDefault="0049280C" w:rsidP="0062577F">
    <w:pPr>
      <w:pStyle w:val="Voettekst"/>
    </w:pPr>
    <w:r w:rsidRPr="0049280C">
      <w:rPr>
        <w:rFonts w:ascii="Cambria Math" w:hAnsi="Cambria Math"/>
        <w:noProof/>
        <w:sz w:val="16"/>
        <w:szCs w:val="16"/>
      </w:rPr>
      <w:drawing>
        <wp:anchor distT="0" distB="0" distL="0" distR="0" simplePos="0" relativeHeight="251659264" behindDoc="1" locked="0" layoutInCell="1" allowOverlap="1" wp14:anchorId="07EA95D0" wp14:editId="4D820307">
          <wp:simplePos x="0" y="0"/>
          <wp:positionH relativeFrom="page">
            <wp:posOffset>2989875</wp:posOffset>
          </wp:positionH>
          <wp:positionV relativeFrom="page">
            <wp:posOffset>10130701</wp:posOffset>
          </wp:positionV>
          <wp:extent cx="1228725" cy="4254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232604" cy="426783"/>
                  </a:xfrm>
                  <a:prstGeom prst="rect">
                    <a:avLst/>
                  </a:prstGeom>
                </pic:spPr>
              </pic:pic>
            </a:graphicData>
          </a:graphic>
          <wp14:sizeRelH relativeFrom="margin">
            <wp14:pctWidth>0</wp14:pctWidth>
          </wp14:sizeRelH>
          <wp14:sizeRelV relativeFrom="margin">
            <wp14:pctHeight>0</wp14:pctHeight>
          </wp14:sizeRelV>
        </wp:anchor>
      </w:drawing>
    </w:r>
    <w:r w:rsidR="0062577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577F" w:rsidRDefault="0062577F" w:rsidP="0062577F">
      <w:pPr>
        <w:spacing w:after="0" w:line="240" w:lineRule="auto"/>
      </w:pPr>
      <w:r>
        <w:separator/>
      </w:r>
    </w:p>
  </w:footnote>
  <w:footnote w:type="continuationSeparator" w:id="0">
    <w:p w:rsidR="0062577F" w:rsidRDefault="0062577F" w:rsidP="00625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66A"/>
    <w:multiLevelType w:val="hybridMultilevel"/>
    <w:tmpl w:val="9D6CAE74"/>
    <w:lvl w:ilvl="0" w:tplc="19367F9A">
      <w:start w:val="7"/>
      <w:numFmt w:val="decimal"/>
      <w:lvlText w:val="%1."/>
      <w:lvlJc w:val="left"/>
      <w:pPr>
        <w:ind w:left="502" w:hanging="360"/>
      </w:pPr>
      <w:rPr>
        <w:rFonts w:hint="default"/>
      </w:rPr>
    </w:lvl>
    <w:lvl w:ilvl="1" w:tplc="04130019">
      <w:start w:val="1"/>
      <w:numFmt w:val="lowerLetter"/>
      <w:lvlText w:val="%2."/>
      <w:lvlJc w:val="left"/>
      <w:pPr>
        <w:ind w:left="1222" w:hanging="360"/>
      </w:pPr>
    </w:lvl>
    <w:lvl w:ilvl="2" w:tplc="29EC99F6">
      <w:start w:val="8"/>
      <w:numFmt w:val="decimal"/>
      <w:lvlText w:val="%3"/>
      <w:lvlJc w:val="left"/>
      <w:pPr>
        <w:ind w:left="2122" w:hanging="360"/>
      </w:pPr>
      <w:rPr>
        <w:rFonts w:hint="default"/>
      </w:r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 w15:restartNumberingAfterBreak="0">
    <w:nsid w:val="0E091ACF"/>
    <w:multiLevelType w:val="hybridMultilevel"/>
    <w:tmpl w:val="A5C04F5C"/>
    <w:lvl w:ilvl="0" w:tplc="98E037D2">
      <w:start w:val="1"/>
      <w:numFmt w:val="decimal"/>
      <w:lvlText w:val="%1."/>
      <w:lvlJc w:val="left"/>
      <w:pPr>
        <w:ind w:left="1090" w:hanging="865"/>
      </w:pPr>
      <w:rPr>
        <w:rFonts w:ascii="Cambria Math" w:eastAsia="Cambria Math" w:hAnsi="Cambria Math" w:cs="Cambria Math" w:hint="default"/>
        <w:b w:val="0"/>
        <w:bCs w:val="0"/>
        <w:i w:val="0"/>
        <w:iCs w:val="0"/>
        <w:spacing w:val="0"/>
        <w:w w:val="100"/>
        <w:sz w:val="28"/>
        <w:szCs w:val="28"/>
        <w:lang w:val="nl-NL" w:eastAsia="en-US" w:bidi="ar-SA"/>
      </w:rPr>
    </w:lvl>
    <w:lvl w:ilvl="1" w:tplc="FB989698">
      <w:numFmt w:val="bullet"/>
      <w:lvlText w:val="•"/>
      <w:lvlJc w:val="left"/>
      <w:pPr>
        <w:ind w:left="2021" w:hanging="865"/>
      </w:pPr>
      <w:rPr>
        <w:rFonts w:hint="default"/>
        <w:lang w:val="nl-NL" w:eastAsia="en-US" w:bidi="ar-SA"/>
      </w:rPr>
    </w:lvl>
    <w:lvl w:ilvl="2" w:tplc="E8967A4E">
      <w:numFmt w:val="bullet"/>
      <w:lvlText w:val="•"/>
      <w:lvlJc w:val="left"/>
      <w:pPr>
        <w:ind w:left="2943" w:hanging="865"/>
      </w:pPr>
      <w:rPr>
        <w:rFonts w:hint="default"/>
        <w:lang w:val="nl-NL" w:eastAsia="en-US" w:bidi="ar-SA"/>
      </w:rPr>
    </w:lvl>
    <w:lvl w:ilvl="3" w:tplc="6C2C604C">
      <w:numFmt w:val="bullet"/>
      <w:lvlText w:val="•"/>
      <w:lvlJc w:val="left"/>
      <w:pPr>
        <w:ind w:left="3865" w:hanging="865"/>
      </w:pPr>
      <w:rPr>
        <w:rFonts w:hint="default"/>
        <w:lang w:val="nl-NL" w:eastAsia="en-US" w:bidi="ar-SA"/>
      </w:rPr>
    </w:lvl>
    <w:lvl w:ilvl="4" w:tplc="AA3A0BFE">
      <w:numFmt w:val="bullet"/>
      <w:lvlText w:val="•"/>
      <w:lvlJc w:val="left"/>
      <w:pPr>
        <w:ind w:left="4787" w:hanging="865"/>
      </w:pPr>
      <w:rPr>
        <w:rFonts w:hint="default"/>
        <w:lang w:val="nl-NL" w:eastAsia="en-US" w:bidi="ar-SA"/>
      </w:rPr>
    </w:lvl>
    <w:lvl w:ilvl="5" w:tplc="5566ADD6">
      <w:numFmt w:val="bullet"/>
      <w:lvlText w:val="•"/>
      <w:lvlJc w:val="left"/>
      <w:pPr>
        <w:ind w:left="5709" w:hanging="865"/>
      </w:pPr>
      <w:rPr>
        <w:rFonts w:hint="default"/>
        <w:lang w:val="nl-NL" w:eastAsia="en-US" w:bidi="ar-SA"/>
      </w:rPr>
    </w:lvl>
    <w:lvl w:ilvl="6" w:tplc="61F8F95A">
      <w:numFmt w:val="bullet"/>
      <w:lvlText w:val="•"/>
      <w:lvlJc w:val="left"/>
      <w:pPr>
        <w:ind w:left="6631" w:hanging="865"/>
      </w:pPr>
      <w:rPr>
        <w:rFonts w:hint="default"/>
        <w:lang w:val="nl-NL" w:eastAsia="en-US" w:bidi="ar-SA"/>
      </w:rPr>
    </w:lvl>
    <w:lvl w:ilvl="7" w:tplc="92A40CBA">
      <w:numFmt w:val="bullet"/>
      <w:lvlText w:val="•"/>
      <w:lvlJc w:val="left"/>
      <w:pPr>
        <w:ind w:left="7553" w:hanging="865"/>
      </w:pPr>
      <w:rPr>
        <w:rFonts w:hint="default"/>
        <w:lang w:val="nl-NL" w:eastAsia="en-US" w:bidi="ar-SA"/>
      </w:rPr>
    </w:lvl>
    <w:lvl w:ilvl="8" w:tplc="7AB629A4">
      <w:numFmt w:val="bullet"/>
      <w:lvlText w:val="•"/>
      <w:lvlJc w:val="left"/>
      <w:pPr>
        <w:ind w:left="8475" w:hanging="865"/>
      </w:pPr>
      <w:rPr>
        <w:rFonts w:hint="default"/>
        <w:lang w:val="nl-NL" w:eastAsia="en-US" w:bidi="ar-SA"/>
      </w:rPr>
    </w:lvl>
  </w:abstractNum>
  <w:abstractNum w:abstractNumId="2" w15:restartNumberingAfterBreak="0">
    <w:nsid w:val="0F305626"/>
    <w:multiLevelType w:val="hybridMultilevel"/>
    <w:tmpl w:val="83B06292"/>
    <w:lvl w:ilvl="0" w:tplc="04130003">
      <w:start w:val="1"/>
      <w:numFmt w:val="bullet"/>
      <w:lvlText w:val="o"/>
      <w:lvlJc w:val="left"/>
      <w:pPr>
        <w:ind w:left="1571" w:hanging="360"/>
      </w:pPr>
      <w:rPr>
        <w:rFonts w:ascii="Courier New" w:hAnsi="Courier New" w:cs="Courier New"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3" w15:restartNumberingAfterBreak="0">
    <w:nsid w:val="0FD218BC"/>
    <w:multiLevelType w:val="hybridMultilevel"/>
    <w:tmpl w:val="4CEC6104"/>
    <w:lvl w:ilvl="0" w:tplc="6BB687D8">
      <w:start w:val="3"/>
      <w:numFmt w:val="decimal"/>
      <w:lvlText w:val="%1."/>
      <w:lvlJc w:val="left"/>
      <w:pPr>
        <w:ind w:left="829" w:hanging="687"/>
        <w:jc w:val="right"/>
      </w:pPr>
      <w:rPr>
        <w:rFonts w:ascii="Cambria Math" w:eastAsia="Cambria Math" w:hAnsi="Cambria Math" w:cs="Cambria Math" w:hint="default"/>
        <w:b/>
        <w:bCs/>
        <w:i w:val="0"/>
        <w:iCs w:val="0"/>
        <w:spacing w:val="0"/>
        <w:w w:val="100"/>
        <w:sz w:val="28"/>
        <w:szCs w:val="28"/>
        <w:lang w:val="nl-NL" w:eastAsia="en-US" w:bidi="ar-SA"/>
      </w:rPr>
    </w:lvl>
    <w:lvl w:ilvl="1" w:tplc="E19EFFC2">
      <w:numFmt w:val="bullet"/>
      <w:lvlText w:val="o"/>
      <w:lvlJc w:val="left"/>
      <w:pPr>
        <w:ind w:left="327" w:hanging="428"/>
      </w:pPr>
      <w:rPr>
        <w:rFonts w:ascii="Courier New" w:eastAsia="Courier New" w:hAnsi="Courier New" w:cs="Courier New" w:hint="default"/>
        <w:b w:val="0"/>
        <w:bCs w:val="0"/>
        <w:i w:val="0"/>
        <w:iCs w:val="0"/>
        <w:spacing w:val="0"/>
        <w:w w:val="100"/>
        <w:sz w:val="28"/>
        <w:szCs w:val="28"/>
        <w:lang w:val="nl-NL" w:eastAsia="en-US" w:bidi="ar-SA"/>
      </w:rPr>
    </w:lvl>
    <w:lvl w:ilvl="2" w:tplc="60FE5914">
      <w:numFmt w:val="bullet"/>
      <w:lvlText w:val="o"/>
      <w:lvlJc w:val="left"/>
      <w:pPr>
        <w:ind w:left="262" w:hanging="567"/>
      </w:pPr>
      <w:rPr>
        <w:rFonts w:ascii="Courier New" w:eastAsia="Courier New" w:hAnsi="Courier New" w:cs="Courier New" w:hint="default"/>
        <w:b w:val="0"/>
        <w:bCs w:val="0"/>
        <w:i w:val="0"/>
        <w:iCs w:val="0"/>
        <w:spacing w:val="0"/>
        <w:w w:val="100"/>
        <w:sz w:val="28"/>
        <w:szCs w:val="28"/>
        <w:lang w:val="nl-NL" w:eastAsia="en-US" w:bidi="ar-SA"/>
      </w:rPr>
    </w:lvl>
    <w:lvl w:ilvl="3" w:tplc="C30C4330">
      <w:numFmt w:val="bullet"/>
      <w:lvlText w:val="•"/>
      <w:lvlJc w:val="left"/>
      <w:pPr>
        <w:ind w:left="859" w:hanging="567"/>
      </w:pPr>
      <w:rPr>
        <w:rFonts w:hint="default"/>
        <w:lang w:val="nl-NL" w:eastAsia="en-US" w:bidi="ar-SA"/>
      </w:rPr>
    </w:lvl>
    <w:lvl w:ilvl="4" w:tplc="E5EC2B0A">
      <w:numFmt w:val="bullet"/>
      <w:lvlText w:val="•"/>
      <w:lvlJc w:val="left"/>
      <w:pPr>
        <w:ind w:left="2196" w:hanging="567"/>
      </w:pPr>
      <w:rPr>
        <w:rFonts w:hint="default"/>
        <w:lang w:val="nl-NL" w:eastAsia="en-US" w:bidi="ar-SA"/>
      </w:rPr>
    </w:lvl>
    <w:lvl w:ilvl="5" w:tplc="8A266542">
      <w:numFmt w:val="bullet"/>
      <w:lvlText w:val="•"/>
      <w:lvlJc w:val="left"/>
      <w:pPr>
        <w:ind w:left="3533" w:hanging="567"/>
      </w:pPr>
      <w:rPr>
        <w:rFonts w:hint="default"/>
        <w:lang w:val="nl-NL" w:eastAsia="en-US" w:bidi="ar-SA"/>
      </w:rPr>
    </w:lvl>
    <w:lvl w:ilvl="6" w:tplc="FF121246">
      <w:numFmt w:val="bullet"/>
      <w:lvlText w:val="•"/>
      <w:lvlJc w:val="left"/>
      <w:pPr>
        <w:ind w:left="4870" w:hanging="567"/>
      </w:pPr>
      <w:rPr>
        <w:rFonts w:hint="default"/>
        <w:lang w:val="nl-NL" w:eastAsia="en-US" w:bidi="ar-SA"/>
      </w:rPr>
    </w:lvl>
    <w:lvl w:ilvl="7" w:tplc="6A70B2B8">
      <w:numFmt w:val="bullet"/>
      <w:lvlText w:val="•"/>
      <w:lvlJc w:val="left"/>
      <w:pPr>
        <w:ind w:left="6207" w:hanging="567"/>
      </w:pPr>
      <w:rPr>
        <w:rFonts w:hint="default"/>
        <w:lang w:val="nl-NL" w:eastAsia="en-US" w:bidi="ar-SA"/>
      </w:rPr>
    </w:lvl>
    <w:lvl w:ilvl="8" w:tplc="E3980398">
      <w:numFmt w:val="bullet"/>
      <w:lvlText w:val="•"/>
      <w:lvlJc w:val="left"/>
      <w:pPr>
        <w:ind w:left="7544" w:hanging="567"/>
      </w:pPr>
      <w:rPr>
        <w:rFonts w:hint="default"/>
        <w:lang w:val="nl-NL" w:eastAsia="en-US" w:bidi="ar-SA"/>
      </w:rPr>
    </w:lvl>
  </w:abstractNum>
  <w:abstractNum w:abstractNumId="4" w15:restartNumberingAfterBreak="0">
    <w:nsid w:val="17C45E32"/>
    <w:multiLevelType w:val="hybridMultilevel"/>
    <w:tmpl w:val="D9CE3628"/>
    <w:lvl w:ilvl="0" w:tplc="04130003">
      <w:start w:val="1"/>
      <w:numFmt w:val="bullet"/>
      <w:lvlText w:val="o"/>
      <w:lvlJc w:val="left"/>
      <w:pPr>
        <w:ind w:left="948" w:hanging="360"/>
      </w:pPr>
      <w:rPr>
        <w:rFonts w:ascii="Courier New" w:hAnsi="Courier New" w:cs="Courier New" w:hint="default"/>
      </w:rPr>
    </w:lvl>
    <w:lvl w:ilvl="1" w:tplc="04130003" w:tentative="1">
      <w:start w:val="1"/>
      <w:numFmt w:val="bullet"/>
      <w:lvlText w:val="o"/>
      <w:lvlJc w:val="left"/>
      <w:pPr>
        <w:ind w:left="1668" w:hanging="360"/>
      </w:pPr>
      <w:rPr>
        <w:rFonts w:ascii="Courier New" w:hAnsi="Courier New" w:cs="Courier New" w:hint="default"/>
      </w:rPr>
    </w:lvl>
    <w:lvl w:ilvl="2" w:tplc="04130005" w:tentative="1">
      <w:start w:val="1"/>
      <w:numFmt w:val="bullet"/>
      <w:lvlText w:val=""/>
      <w:lvlJc w:val="left"/>
      <w:pPr>
        <w:ind w:left="2388" w:hanging="360"/>
      </w:pPr>
      <w:rPr>
        <w:rFonts w:ascii="Wingdings" w:hAnsi="Wingdings" w:hint="default"/>
      </w:rPr>
    </w:lvl>
    <w:lvl w:ilvl="3" w:tplc="04130001" w:tentative="1">
      <w:start w:val="1"/>
      <w:numFmt w:val="bullet"/>
      <w:lvlText w:val=""/>
      <w:lvlJc w:val="left"/>
      <w:pPr>
        <w:ind w:left="3108" w:hanging="360"/>
      </w:pPr>
      <w:rPr>
        <w:rFonts w:ascii="Symbol" w:hAnsi="Symbol" w:hint="default"/>
      </w:rPr>
    </w:lvl>
    <w:lvl w:ilvl="4" w:tplc="04130003" w:tentative="1">
      <w:start w:val="1"/>
      <w:numFmt w:val="bullet"/>
      <w:lvlText w:val="o"/>
      <w:lvlJc w:val="left"/>
      <w:pPr>
        <w:ind w:left="3828" w:hanging="360"/>
      </w:pPr>
      <w:rPr>
        <w:rFonts w:ascii="Courier New" w:hAnsi="Courier New" w:cs="Courier New" w:hint="default"/>
      </w:rPr>
    </w:lvl>
    <w:lvl w:ilvl="5" w:tplc="04130005" w:tentative="1">
      <w:start w:val="1"/>
      <w:numFmt w:val="bullet"/>
      <w:lvlText w:val=""/>
      <w:lvlJc w:val="left"/>
      <w:pPr>
        <w:ind w:left="4548" w:hanging="360"/>
      </w:pPr>
      <w:rPr>
        <w:rFonts w:ascii="Wingdings" w:hAnsi="Wingdings" w:hint="default"/>
      </w:rPr>
    </w:lvl>
    <w:lvl w:ilvl="6" w:tplc="04130001" w:tentative="1">
      <w:start w:val="1"/>
      <w:numFmt w:val="bullet"/>
      <w:lvlText w:val=""/>
      <w:lvlJc w:val="left"/>
      <w:pPr>
        <w:ind w:left="5268" w:hanging="360"/>
      </w:pPr>
      <w:rPr>
        <w:rFonts w:ascii="Symbol" w:hAnsi="Symbol" w:hint="default"/>
      </w:rPr>
    </w:lvl>
    <w:lvl w:ilvl="7" w:tplc="04130003" w:tentative="1">
      <w:start w:val="1"/>
      <w:numFmt w:val="bullet"/>
      <w:lvlText w:val="o"/>
      <w:lvlJc w:val="left"/>
      <w:pPr>
        <w:ind w:left="5988" w:hanging="360"/>
      </w:pPr>
      <w:rPr>
        <w:rFonts w:ascii="Courier New" w:hAnsi="Courier New" w:cs="Courier New" w:hint="default"/>
      </w:rPr>
    </w:lvl>
    <w:lvl w:ilvl="8" w:tplc="04130005" w:tentative="1">
      <w:start w:val="1"/>
      <w:numFmt w:val="bullet"/>
      <w:lvlText w:val=""/>
      <w:lvlJc w:val="left"/>
      <w:pPr>
        <w:ind w:left="6708" w:hanging="360"/>
      </w:pPr>
      <w:rPr>
        <w:rFonts w:ascii="Wingdings" w:hAnsi="Wingdings" w:hint="default"/>
      </w:rPr>
    </w:lvl>
  </w:abstractNum>
  <w:abstractNum w:abstractNumId="5" w15:restartNumberingAfterBreak="0">
    <w:nsid w:val="1A864019"/>
    <w:multiLevelType w:val="hybridMultilevel"/>
    <w:tmpl w:val="4CEC6104"/>
    <w:lvl w:ilvl="0" w:tplc="FFFFFFFF">
      <w:start w:val="3"/>
      <w:numFmt w:val="decimal"/>
      <w:lvlText w:val="%1."/>
      <w:lvlJc w:val="left"/>
      <w:pPr>
        <w:ind w:left="829" w:hanging="687"/>
        <w:jc w:val="right"/>
      </w:pPr>
      <w:rPr>
        <w:rFonts w:ascii="Cambria Math" w:eastAsia="Cambria Math" w:hAnsi="Cambria Math" w:cs="Cambria Math" w:hint="default"/>
        <w:b/>
        <w:bCs/>
        <w:i w:val="0"/>
        <w:iCs w:val="0"/>
        <w:spacing w:val="0"/>
        <w:w w:val="100"/>
        <w:sz w:val="28"/>
        <w:szCs w:val="28"/>
        <w:lang w:val="nl-NL" w:eastAsia="en-US" w:bidi="ar-SA"/>
      </w:rPr>
    </w:lvl>
    <w:lvl w:ilvl="1" w:tplc="FFFFFFFF">
      <w:numFmt w:val="bullet"/>
      <w:lvlText w:val="o"/>
      <w:lvlJc w:val="left"/>
      <w:pPr>
        <w:ind w:left="327" w:hanging="428"/>
      </w:pPr>
      <w:rPr>
        <w:rFonts w:ascii="Courier New" w:eastAsia="Courier New" w:hAnsi="Courier New" w:cs="Courier New" w:hint="default"/>
        <w:b w:val="0"/>
        <w:bCs w:val="0"/>
        <w:i w:val="0"/>
        <w:iCs w:val="0"/>
        <w:spacing w:val="0"/>
        <w:w w:val="100"/>
        <w:sz w:val="28"/>
        <w:szCs w:val="28"/>
        <w:lang w:val="nl-NL" w:eastAsia="en-US" w:bidi="ar-SA"/>
      </w:rPr>
    </w:lvl>
    <w:lvl w:ilvl="2" w:tplc="FFFFFFFF">
      <w:numFmt w:val="bullet"/>
      <w:lvlText w:val="o"/>
      <w:lvlJc w:val="left"/>
      <w:pPr>
        <w:ind w:left="262" w:hanging="567"/>
      </w:pPr>
      <w:rPr>
        <w:rFonts w:ascii="Courier New" w:eastAsia="Courier New" w:hAnsi="Courier New" w:cs="Courier New" w:hint="default"/>
        <w:b w:val="0"/>
        <w:bCs w:val="0"/>
        <w:i w:val="0"/>
        <w:iCs w:val="0"/>
        <w:spacing w:val="0"/>
        <w:w w:val="100"/>
        <w:sz w:val="28"/>
        <w:szCs w:val="28"/>
        <w:lang w:val="nl-NL" w:eastAsia="en-US" w:bidi="ar-SA"/>
      </w:rPr>
    </w:lvl>
    <w:lvl w:ilvl="3" w:tplc="FFFFFFFF">
      <w:numFmt w:val="bullet"/>
      <w:lvlText w:val="•"/>
      <w:lvlJc w:val="left"/>
      <w:pPr>
        <w:ind w:left="859" w:hanging="567"/>
      </w:pPr>
      <w:rPr>
        <w:rFonts w:hint="default"/>
        <w:lang w:val="nl-NL" w:eastAsia="en-US" w:bidi="ar-SA"/>
      </w:rPr>
    </w:lvl>
    <w:lvl w:ilvl="4" w:tplc="FFFFFFFF">
      <w:numFmt w:val="bullet"/>
      <w:lvlText w:val="•"/>
      <w:lvlJc w:val="left"/>
      <w:pPr>
        <w:ind w:left="2196" w:hanging="567"/>
      </w:pPr>
      <w:rPr>
        <w:rFonts w:hint="default"/>
        <w:lang w:val="nl-NL" w:eastAsia="en-US" w:bidi="ar-SA"/>
      </w:rPr>
    </w:lvl>
    <w:lvl w:ilvl="5" w:tplc="FFFFFFFF">
      <w:numFmt w:val="bullet"/>
      <w:lvlText w:val="•"/>
      <w:lvlJc w:val="left"/>
      <w:pPr>
        <w:ind w:left="3533" w:hanging="567"/>
      </w:pPr>
      <w:rPr>
        <w:rFonts w:hint="default"/>
        <w:lang w:val="nl-NL" w:eastAsia="en-US" w:bidi="ar-SA"/>
      </w:rPr>
    </w:lvl>
    <w:lvl w:ilvl="6" w:tplc="FFFFFFFF">
      <w:numFmt w:val="bullet"/>
      <w:lvlText w:val="•"/>
      <w:lvlJc w:val="left"/>
      <w:pPr>
        <w:ind w:left="4870" w:hanging="567"/>
      </w:pPr>
      <w:rPr>
        <w:rFonts w:hint="default"/>
        <w:lang w:val="nl-NL" w:eastAsia="en-US" w:bidi="ar-SA"/>
      </w:rPr>
    </w:lvl>
    <w:lvl w:ilvl="7" w:tplc="FFFFFFFF">
      <w:numFmt w:val="bullet"/>
      <w:lvlText w:val="•"/>
      <w:lvlJc w:val="left"/>
      <w:pPr>
        <w:ind w:left="6207" w:hanging="567"/>
      </w:pPr>
      <w:rPr>
        <w:rFonts w:hint="default"/>
        <w:lang w:val="nl-NL" w:eastAsia="en-US" w:bidi="ar-SA"/>
      </w:rPr>
    </w:lvl>
    <w:lvl w:ilvl="8" w:tplc="FFFFFFFF">
      <w:numFmt w:val="bullet"/>
      <w:lvlText w:val="•"/>
      <w:lvlJc w:val="left"/>
      <w:pPr>
        <w:ind w:left="7544" w:hanging="567"/>
      </w:pPr>
      <w:rPr>
        <w:rFonts w:hint="default"/>
        <w:lang w:val="nl-NL" w:eastAsia="en-US" w:bidi="ar-SA"/>
      </w:rPr>
    </w:lvl>
  </w:abstractNum>
  <w:abstractNum w:abstractNumId="6" w15:restartNumberingAfterBreak="0">
    <w:nsid w:val="25B70BAC"/>
    <w:multiLevelType w:val="hybridMultilevel"/>
    <w:tmpl w:val="6908DD6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950442"/>
    <w:multiLevelType w:val="hybridMultilevel"/>
    <w:tmpl w:val="8018B35E"/>
    <w:lvl w:ilvl="0" w:tplc="4E9C38DA">
      <w:start w:val="1"/>
      <w:numFmt w:val="decimal"/>
      <w:lvlText w:val="%1."/>
      <w:lvlJc w:val="left"/>
      <w:pPr>
        <w:ind w:left="930" w:hanging="687"/>
      </w:pPr>
      <w:rPr>
        <w:rFonts w:ascii="Cambria Math" w:eastAsia="Cambria Math" w:hAnsi="Cambria Math" w:cs="Cambria Math" w:hint="default"/>
        <w:b w:val="0"/>
        <w:bCs w:val="0"/>
        <w:i w:val="0"/>
        <w:iCs w:val="0"/>
        <w:spacing w:val="0"/>
        <w:w w:val="100"/>
        <w:sz w:val="28"/>
        <w:szCs w:val="28"/>
        <w:lang w:val="nl-NL" w:eastAsia="en-US" w:bidi="ar-SA"/>
      </w:rPr>
    </w:lvl>
    <w:lvl w:ilvl="1" w:tplc="04130003">
      <w:start w:val="1"/>
      <w:numFmt w:val="bullet"/>
      <w:lvlText w:val="o"/>
      <w:lvlJc w:val="left"/>
      <w:pPr>
        <w:ind w:left="588" w:hanging="360"/>
      </w:pPr>
      <w:rPr>
        <w:rFonts w:ascii="Courier New" w:hAnsi="Courier New" w:cs="Courier New" w:hint="default"/>
      </w:rPr>
    </w:lvl>
    <w:lvl w:ilvl="2" w:tplc="37D0A24C">
      <w:numFmt w:val="bullet"/>
      <w:lvlText w:val="•"/>
      <w:lvlJc w:val="left"/>
      <w:pPr>
        <w:ind w:left="2815" w:hanging="721"/>
      </w:pPr>
      <w:rPr>
        <w:rFonts w:hint="default"/>
        <w:lang w:val="nl-NL" w:eastAsia="en-US" w:bidi="ar-SA"/>
      </w:rPr>
    </w:lvl>
    <w:lvl w:ilvl="3" w:tplc="EC284590">
      <w:numFmt w:val="bullet"/>
      <w:lvlText w:val="•"/>
      <w:lvlJc w:val="left"/>
      <w:pPr>
        <w:ind w:left="3753" w:hanging="721"/>
      </w:pPr>
      <w:rPr>
        <w:rFonts w:hint="default"/>
        <w:lang w:val="nl-NL" w:eastAsia="en-US" w:bidi="ar-SA"/>
      </w:rPr>
    </w:lvl>
    <w:lvl w:ilvl="4" w:tplc="0DDAE1E6">
      <w:numFmt w:val="bullet"/>
      <w:lvlText w:val="•"/>
      <w:lvlJc w:val="left"/>
      <w:pPr>
        <w:ind w:left="4691" w:hanging="721"/>
      </w:pPr>
      <w:rPr>
        <w:rFonts w:hint="default"/>
        <w:lang w:val="nl-NL" w:eastAsia="en-US" w:bidi="ar-SA"/>
      </w:rPr>
    </w:lvl>
    <w:lvl w:ilvl="5" w:tplc="C8BA3A4C">
      <w:numFmt w:val="bullet"/>
      <w:lvlText w:val="•"/>
      <w:lvlJc w:val="left"/>
      <w:pPr>
        <w:ind w:left="5629" w:hanging="721"/>
      </w:pPr>
      <w:rPr>
        <w:rFonts w:hint="default"/>
        <w:lang w:val="nl-NL" w:eastAsia="en-US" w:bidi="ar-SA"/>
      </w:rPr>
    </w:lvl>
    <w:lvl w:ilvl="6" w:tplc="001A2612">
      <w:numFmt w:val="bullet"/>
      <w:lvlText w:val="•"/>
      <w:lvlJc w:val="left"/>
      <w:pPr>
        <w:ind w:left="6567" w:hanging="721"/>
      </w:pPr>
      <w:rPr>
        <w:rFonts w:hint="default"/>
        <w:lang w:val="nl-NL" w:eastAsia="en-US" w:bidi="ar-SA"/>
      </w:rPr>
    </w:lvl>
    <w:lvl w:ilvl="7" w:tplc="CDA016F0">
      <w:numFmt w:val="bullet"/>
      <w:lvlText w:val="•"/>
      <w:lvlJc w:val="left"/>
      <w:pPr>
        <w:ind w:left="7505" w:hanging="721"/>
      </w:pPr>
      <w:rPr>
        <w:rFonts w:hint="default"/>
        <w:lang w:val="nl-NL" w:eastAsia="en-US" w:bidi="ar-SA"/>
      </w:rPr>
    </w:lvl>
    <w:lvl w:ilvl="8" w:tplc="3A3EE676">
      <w:numFmt w:val="bullet"/>
      <w:lvlText w:val="•"/>
      <w:lvlJc w:val="left"/>
      <w:pPr>
        <w:ind w:left="8443" w:hanging="721"/>
      </w:pPr>
      <w:rPr>
        <w:rFonts w:hint="default"/>
        <w:lang w:val="nl-NL" w:eastAsia="en-US" w:bidi="ar-SA"/>
      </w:rPr>
    </w:lvl>
  </w:abstractNum>
  <w:abstractNum w:abstractNumId="8" w15:restartNumberingAfterBreak="0">
    <w:nsid w:val="2FFC04C9"/>
    <w:multiLevelType w:val="hybridMultilevel"/>
    <w:tmpl w:val="4CEC6104"/>
    <w:lvl w:ilvl="0" w:tplc="FFFFFFFF">
      <w:start w:val="3"/>
      <w:numFmt w:val="decimal"/>
      <w:lvlText w:val="%1."/>
      <w:lvlJc w:val="left"/>
      <w:pPr>
        <w:ind w:left="829" w:hanging="687"/>
        <w:jc w:val="right"/>
      </w:pPr>
      <w:rPr>
        <w:rFonts w:ascii="Cambria Math" w:eastAsia="Cambria Math" w:hAnsi="Cambria Math" w:cs="Cambria Math" w:hint="default"/>
        <w:b/>
        <w:bCs/>
        <w:i w:val="0"/>
        <w:iCs w:val="0"/>
        <w:spacing w:val="0"/>
        <w:w w:val="100"/>
        <w:sz w:val="28"/>
        <w:szCs w:val="28"/>
        <w:lang w:val="nl-NL" w:eastAsia="en-US" w:bidi="ar-SA"/>
      </w:rPr>
    </w:lvl>
    <w:lvl w:ilvl="1" w:tplc="FFFFFFFF">
      <w:numFmt w:val="bullet"/>
      <w:lvlText w:val="o"/>
      <w:lvlJc w:val="left"/>
      <w:pPr>
        <w:ind w:left="327" w:hanging="428"/>
      </w:pPr>
      <w:rPr>
        <w:rFonts w:ascii="Courier New" w:eastAsia="Courier New" w:hAnsi="Courier New" w:cs="Courier New" w:hint="default"/>
        <w:b w:val="0"/>
        <w:bCs w:val="0"/>
        <w:i w:val="0"/>
        <w:iCs w:val="0"/>
        <w:spacing w:val="0"/>
        <w:w w:val="100"/>
        <w:sz w:val="28"/>
        <w:szCs w:val="28"/>
        <w:lang w:val="nl-NL" w:eastAsia="en-US" w:bidi="ar-SA"/>
      </w:rPr>
    </w:lvl>
    <w:lvl w:ilvl="2" w:tplc="FFFFFFFF">
      <w:numFmt w:val="bullet"/>
      <w:lvlText w:val="o"/>
      <w:lvlJc w:val="left"/>
      <w:pPr>
        <w:ind w:left="262" w:hanging="567"/>
      </w:pPr>
      <w:rPr>
        <w:rFonts w:ascii="Courier New" w:eastAsia="Courier New" w:hAnsi="Courier New" w:cs="Courier New" w:hint="default"/>
        <w:b w:val="0"/>
        <w:bCs w:val="0"/>
        <w:i w:val="0"/>
        <w:iCs w:val="0"/>
        <w:spacing w:val="0"/>
        <w:w w:val="100"/>
        <w:sz w:val="28"/>
        <w:szCs w:val="28"/>
        <w:lang w:val="nl-NL" w:eastAsia="en-US" w:bidi="ar-SA"/>
      </w:rPr>
    </w:lvl>
    <w:lvl w:ilvl="3" w:tplc="FFFFFFFF">
      <w:numFmt w:val="bullet"/>
      <w:lvlText w:val="•"/>
      <w:lvlJc w:val="left"/>
      <w:pPr>
        <w:ind w:left="859" w:hanging="567"/>
      </w:pPr>
      <w:rPr>
        <w:rFonts w:hint="default"/>
        <w:lang w:val="nl-NL" w:eastAsia="en-US" w:bidi="ar-SA"/>
      </w:rPr>
    </w:lvl>
    <w:lvl w:ilvl="4" w:tplc="FFFFFFFF">
      <w:numFmt w:val="bullet"/>
      <w:lvlText w:val="•"/>
      <w:lvlJc w:val="left"/>
      <w:pPr>
        <w:ind w:left="2196" w:hanging="567"/>
      </w:pPr>
      <w:rPr>
        <w:rFonts w:hint="default"/>
        <w:lang w:val="nl-NL" w:eastAsia="en-US" w:bidi="ar-SA"/>
      </w:rPr>
    </w:lvl>
    <w:lvl w:ilvl="5" w:tplc="FFFFFFFF">
      <w:numFmt w:val="bullet"/>
      <w:lvlText w:val="•"/>
      <w:lvlJc w:val="left"/>
      <w:pPr>
        <w:ind w:left="3533" w:hanging="567"/>
      </w:pPr>
      <w:rPr>
        <w:rFonts w:hint="default"/>
        <w:lang w:val="nl-NL" w:eastAsia="en-US" w:bidi="ar-SA"/>
      </w:rPr>
    </w:lvl>
    <w:lvl w:ilvl="6" w:tplc="FFFFFFFF">
      <w:numFmt w:val="bullet"/>
      <w:lvlText w:val="•"/>
      <w:lvlJc w:val="left"/>
      <w:pPr>
        <w:ind w:left="4870" w:hanging="567"/>
      </w:pPr>
      <w:rPr>
        <w:rFonts w:hint="default"/>
        <w:lang w:val="nl-NL" w:eastAsia="en-US" w:bidi="ar-SA"/>
      </w:rPr>
    </w:lvl>
    <w:lvl w:ilvl="7" w:tplc="FFFFFFFF">
      <w:numFmt w:val="bullet"/>
      <w:lvlText w:val="•"/>
      <w:lvlJc w:val="left"/>
      <w:pPr>
        <w:ind w:left="6207" w:hanging="567"/>
      </w:pPr>
      <w:rPr>
        <w:rFonts w:hint="default"/>
        <w:lang w:val="nl-NL" w:eastAsia="en-US" w:bidi="ar-SA"/>
      </w:rPr>
    </w:lvl>
    <w:lvl w:ilvl="8" w:tplc="FFFFFFFF">
      <w:numFmt w:val="bullet"/>
      <w:lvlText w:val="•"/>
      <w:lvlJc w:val="left"/>
      <w:pPr>
        <w:ind w:left="7544" w:hanging="567"/>
      </w:pPr>
      <w:rPr>
        <w:rFonts w:hint="default"/>
        <w:lang w:val="nl-NL" w:eastAsia="en-US" w:bidi="ar-SA"/>
      </w:rPr>
    </w:lvl>
  </w:abstractNum>
  <w:abstractNum w:abstractNumId="9" w15:restartNumberingAfterBreak="0">
    <w:nsid w:val="38C52B06"/>
    <w:multiLevelType w:val="hybridMultilevel"/>
    <w:tmpl w:val="8A986860"/>
    <w:lvl w:ilvl="0" w:tplc="04130003">
      <w:start w:val="1"/>
      <w:numFmt w:val="bullet"/>
      <w:lvlText w:val="o"/>
      <w:lvlJc w:val="left"/>
      <w:pPr>
        <w:ind w:left="1008" w:hanging="360"/>
      </w:pPr>
      <w:rPr>
        <w:rFonts w:ascii="Courier New" w:hAnsi="Courier New" w:cs="Courier New" w:hint="default"/>
      </w:rPr>
    </w:lvl>
    <w:lvl w:ilvl="1" w:tplc="04130003">
      <w:start w:val="1"/>
      <w:numFmt w:val="bullet"/>
      <w:lvlText w:val="o"/>
      <w:lvlJc w:val="left"/>
      <w:pPr>
        <w:ind w:left="1728" w:hanging="360"/>
      </w:pPr>
      <w:rPr>
        <w:rFonts w:ascii="Courier New" w:hAnsi="Courier New" w:cs="Courier New" w:hint="default"/>
      </w:rPr>
    </w:lvl>
    <w:lvl w:ilvl="2" w:tplc="04130005" w:tentative="1">
      <w:start w:val="1"/>
      <w:numFmt w:val="bullet"/>
      <w:lvlText w:val=""/>
      <w:lvlJc w:val="left"/>
      <w:pPr>
        <w:ind w:left="2448" w:hanging="360"/>
      </w:pPr>
      <w:rPr>
        <w:rFonts w:ascii="Wingdings" w:hAnsi="Wingdings" w:hint="default"/>
      </w:rPr>
    </w:lvl>
    <w:lvl w:ilvl="3" w:tplc="04130001" w:tentative="1">
      <w:start w:val="1"/>
      <w:numFmt w:val="bullet"/>
      <w:lvlText w:val=""/>
      <w:lvlJc w:val="left"/>
      <w:pPr>
        <w:ind w:left="3168" w:hanging="360"/>
      </w:pPr>
      <w:rPr>
        <w:rFonts w:ascii="Symbol" w:hAnsi="Symbol" w:hint="default"/>
      </w:rPr>
    </w:lvl>
    <w:lvl w:ilvl="4" w:tplc="04130003" w:tentative="1">
      <w:start w:val="1"/>
      <w:numFmt w:val="bullet"/>
      <w:lvlText w:val="o"/>
      <w:lvlJc w:val="left"/>
      <w:pPr>
        <w:ind w:left="3888" w:hanging="360"/>
      </w:pPr>
      <w:rPr>
        <w:rFonts w:ascii="Courier New" w:hAnsi="Courier New" w:cs="Courier New" w:hint="default"/>
      </w:rPr>
    </w:lvl>
    <w:lvl w:ilvl="5" w:tplc="04130005" w:tentative="1">
      <w:start w:val="1"/>
      <w:numFmt w:val="bullet"/>
      <w:lvlText w:val=""/>
      <w:lvlJc w:val="left"/>
      <w:pPr>
        <w:ind w:left="4608" w:hanging="360"/>
      </w:pPr>
      <w:rPr>
        <w:rFonts w:ascii="Wingdings" w:hAnsi="Wingdings" w:hint="default"/>
      </w:rPr>
    </w:lvl>
    <w:lvl w:ilvl="6" w:tplc="04130001" w:tentative="1">
      <w:start w:val="1"/>
      <w:numFmt w:val="bullet"/>
      <w:lvlText w:val=""/>
      <w:lvlJc w:val="left"/>
      <w:pPr>
        <w:ind w:left="5328" w:hanging="360"/>
      </w:pPr>
      <w:rPr>
        <w:rFonts w:ascii="Symbol" w:hAnsi="Symbol" w:hint="default"/>
      </w:rPr>
    </w:lvl>
    <w:lvl w:ilvl="7" w:tplc="04130003" w:tentative="1">
      <w:start w:val="1"/>
      <w:numFmt w:val="bullet"/>
      <w:lvlText w:val="o"/>
      <w:lvlJc w:val="left"/>
      <w:pPr>
        <w:ind w:left="6048" w:hanging="360"/>
      </w:pPr>
      <w:rPr>
        <w:rFonts w:ascii="Courier New" w:hAnsi="Courier New" w:cs="Courier New" w:hint="default"/>
      </w:rPr>
    </w:lvl>
    <w:lvl w:ilvl="8" w:tplc="04130005" w:tentative="1">
      <w:start w:val="1"/>
      <w:numFmt w:val="bullet"/>
      <w:lvlText w:val=""/>
      <w:lvlJc w:val="left"/>
      <w:pPr>
        <w:ind w:left="6768" w:hanging="360"/>
      </w:pPr>
      <w:rPr>
        <w:rFonts w:ascii="Wingdings" w:hAnsi="Wingdings" w:hint="default"/>
      </w:rPr>
    </w:lvl>
  </w:abstractNum>
  <w:abstractNum w:abstractNumId="10" w15:restartNumberingAfterBreak="0">
    <w:nsid w:val="438C2546"/>
    <w:multiLevelType w:val="hybridMultilevel"/>
    <w:tmpl w:val="604E21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F579CD"/>
    <w:multiLevelType w:val="hybridMultilevel"/>
    <w:tmpl w:val="DC16C0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104287"/>
    <w:multiLevelType w:val="hybridMultilevel"/>
    <w:tmpl w:val="E61A10C0"/>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7E6033"/>
    <w:multiLevelType w:val="hybridMultilevel"/>
    <w:tmpl w:val="66D20D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2062"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891A86"/>
    <w:multiLevelType w:val="hybridMultilevel"/>
    <w:tmpl w:val="6F28ED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6240801">
    <w:abstractNumId w:val="1"/>
  </w:num>
  <w:num w:numId="2" w16cid:durableId="267391293">
    <w:abstractNumId w:val="7"/>
  </w:num>
  <w:num w:numId="3" w16cid:durableId="2101674963">
    <w:abstractNumId w:val="12"/>
  </w:num>
  <w:num w:numId="4" w16cid:durableId="593244679">
    <w:abstractNumId w:val="13"/>
  </w:num>
  <w:num w:numId="5" w16cid:durableId="864248284">
    <w:abstractNumId w:val="3"/>
  </w:num>
  <w:num w:numId="6" w16cid:durableId="1061171361">
    <w:abstractNumId w:val="10"/>
  </w:num>
  <w:num w:numId="7" w16cid:durableId="93521403">
    <w:abstractNumId w:val="4"/>
  </w:num>
  <w:num w:numId="8" w16cid:durableId="986400657">
    <w:abstractNumId w:val="9"/>
  </w:num>
  <w:num w:numId="9" w16cid:durableId="1677532442">
    <w:abstractNumId w:val="6"/>
  </w:num>
  <w:num w:numId="10" w16cid:durableId="1967739467">
    <w:abstractNumId w:val="11"/>
  </w:num>
  <w:num w:numId="11" w16cid:durableId="916591514">
    <w:abstractNumId w:val="8"/>
  </w:num>
  <w:num w:numId="12" w16cid:durableId="1060904847">
    <w:abstractNumId w:val="5"/>
  </w:num>
  <w:num w:numId="13" w16cid:durableId="1389380655">
    <w:abstractNumId w:val="0"/>
  </w:num>
  <w:num w:numId="14" w16cid:durableId="2035106189">
    <w:abstractNumId w:val="2"/>
  </w:num>
  <w:num w:numId="15" w16cid:durableId="206844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F5"/>
    <w:rsid w:val="00047AF0"/>
    <w:rsid w:val="00051866"/>
    <w:rsid w:val="000B3841"/>
    <w:rsid w:val="00123E48"/>
    <w:rsid w:val="00214C28"/>
    <w:rsid w:val="00252E09"/>
    <w:rsid w:val="002726EC"/>
    <w:rsid w:val="002866B6"/>
    <w:rsid w:val="002D3D47"/>
    <w:rsid w:val="00324C41"/>
    <w:rsid w:val="0049280C"/>
    <w:rsid w:val="00510147"/>
    <w:rsid w:val="005829F0"/>
    <w:rsid w:val="005C452C"/>
    <w:rsid w:val="005D2D92"/>
    <w:rsid w:val="0062577F"/>
    <w:rsid w:val="00627A1D"/>
    <w:rsid w:val="00633D20"/>
    <w:rsid w:val="00673B8E"/>
    <w:rsid w:val="006878F5"/>
    <w:rsid w:val="0076235E"/>
    <w:rsid w:val="008F2CCE"/>
    <w:rsid w:val="00922AA6"/>
    <w:rsid w:val="009A0E38"/>
    <w:rsid w:val="00A25253"/>
    <w:rsid w:val="00A539C6"/>
    <w:rsid w:val="00BC779A"/>
    <w:rsid w:val="00BE12B6"/>
    <w:rsid w:val="00C204ED"/>
    <w:rsid w:val="00C332BD"/>
    <w:rsid w:val="00C667E6"/>
    <w:rsid w:val="00CC79DE"/>
    <w:rsid w:val="00D5182E"/>
    <w:rsid w:val="00E94F30"/>
    <w:rsid w:val="00EC0E63"/>
    <w:rsid w:val="00ED51DE"/>
    <w:rsid w:val="00F82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4888"/>
  <w15:chartTrackingRefBased/>
  <w15:docId w15:val="{8E891854-0C2F-4042-AE33-C21BADA7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1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unhideWhenUsed/>
    <w:qFormat/>
    <w:rsid w:val="000B3841"/>
    <w:pPr>
      <w:widowControl w:val="0"/>
      <w:autoSpaceDE w:val="0"/>
      <w:autoSpaceDN w:val="0"/>
      <w:spacing w:after="0" w:line="240" w:lineRule="auto"/>
      <w:ind w:left="949" w:hanging="721"/>
      <w:outlineLvl w:val="1"/>
    </w:pPr>
    <w:rPr>
      <w:rFonts w:ascii="Cambria Math" w:eastAsia="Cambria Math" w:hAnsi="Cambria Math" w:cs="Cambria Math"/>
      <w:b/>
      <w:bCs/>
      <w:kern w:val="0"/>
      <w:sz w:val="28"/>
      <w:szCs w:val="2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0"/>
    <w:qFormat/>
    <w:rsid w:val="000B3841"/>
    <w:pPr>
      <w:widowControl w:val="0"/>
      <w:autoSpaceDE w:val="0"/>
      <w:autoSpaceDN w:val="0"/>
      <w:spacing w:before="1" w:after="0" w:line="240" w:lineRule="auto"/>
      <w:ind w:left="1474" w:right="1726" w:firstLine="1841"/>
    </w:pPr>
    <w:rPr>
      <w:rFonts w:ascii="Cambria Math" w:eastAsia="Cambria Math" w:hAnsi="Cambria Math" w:cs="Cambria Math"/>
      <w:kern w:val="0"/>
      <w:sz w:val="44"/>
      <w:szCs w:val="44"/>
      <w14:ligatures w14:val="none"/>
    </w:rPr>
  </w:style>
  <w:style w:type="character" w:customStyle="1" w:styleId="TitelChar">
    <w:name w:val="Titel Char"/>
    <w:basedOn w:val="Standaardalinea-lettertype"/>
    <w:link w:val="Titel"/>
    <w:uiPriority w:val="10"/>
    <w:rsid w:val="000B3841"/>
    <w:rPr>
      <w:rFonts w:ascii="Cambria Math" w:eastAsia="Cambria Math" w:hAnsi="Cambria Math" w:cs="Cambria Math"/>
      <w:kern w:val="0"/>
      <w:sz w:val="44"/>
      <w:szCs w:val="44"/>
      <w14:ligatures w14:val="none"/>
    </w:rPr>
  </w:style>
  <w:style w:type="character" w:customStyle="1" w:styleId="Kop2Char">
    <w:name w:val="Kop 2 Char"/>
    <w:basedOn w:val="Standaardalinea-lettertype"/>
    <w:link w:val="Kop2"/>
    <w:uiPriority w:val="9"/>
    <w:rsid w:val="000B3841"/>
    <w:rPr>
      <w:rFonts w:ascii="Cambria Math" w:eastAsia="Cambria Math" w:hAnsi="Cambria Math" w:cs="Cambria Math"/>
      <w:b/>
      <w:bCs/>
      <w:kern w:val="0"/>
      <w:sz w:val="28"/>
      <w:szCs w:val="28"/>
      <w14:ligatures w14:val="none"/>
    </w:rPr>
  </w:style>
  <w:style w:type="paragraph" w:styleId="Lijstalinea">
    <w:name w:val="List Paragraph"/>
    <w:basedOn w:val="Standaard"/>
    <w:uiPriority w:val="1"/>
    <w:qFormat/>
    <w:rsid w:val="000B3841"/>
    <w:pPr>
      <w:widowControl w:val="0"/>
      <w:autoSpaceDE w:val="0"/>
      <w:autoSpaceDN w:val="0"/>
      <w:spacing w:after="0" w:line="240" w:lineRule="auto"/>
      <w:ind w:left="949" w:hanging="721"/>
    </w:pPr>
    <w:rPr>
      <w:rFonts w:ascii="Cambria Math" w:eastAsia="Cambria Math" w:hAnsi="Cambria Math" w:cs="Cambria Math"/>
      <w:kern w:val="0"/>
      <w14:ligatures w14:val="none"/>
    </w:rPr>
  </w:style>
  <w:style w:type="paragraph" w:styleId="Plattetekst">
    <w:name w:val="Body Text"/>
    <w:basedOn w:val="Standaard"/>
    <w:link w:val="PlattetekstChar"/>
    <w:uiPriority w:val="1"/>
    <w:qFormat/>
    <w:rsid w:val="000B3841"/>
    <w:pPr>
      <w:widowControl w:val="0"/>
      <w:autoSpaceDE w:val="0"/>
      <w:autoSpaceDN w:val="0"/>
      <w:spacing w:after="0" w:line="240" w:lineRule="auto"/>
    </w:pPr>
    <w:rPr>
      <w:rFonts w:ascii="Cambria Math" w:eastAsia="Cambria Math" w:hAnsi="Cambria Math" w:cs="Cambria Math"/>
      <w:kern w:val="0"/>
      <w:sz w:val="28"/>
      <w:szCs w:val="28"/>
      <w14:ligatures w14:val="none"/>
    </w:rPr>
  </w:style>
  <w:style w:type="character" w:customStyle="1" w:styleId="PlattetekstChar">
    <w:name w:val="Platte tekst Char"/>
    <w:basedOn w:val="Standaardalinea-lettertype"/>
    <w:link w:val="Plattetekst"/>
    <w:uiPriority w:val="1"/>
    <w:rsid w:val="000B3841"/>
    <w:rPr>
      <w:rFonts w:ascii="Cambria Math" w:eastAsia="Cambria Math" w:hAnsi="Cambria Math" w:cs="Cambria Math"/>
      <w:kern w:val="0"/>
      <w:sz w:val="28"/>
      <w:szCs w:val="28"/>
      <w14:ligatures w14:val="none"/>
    </w:rPr>
  </w:style>
  <w:style w:type="paragraph" w:styleId="Koptekst">
    <w:name w:val="header"/>
    <w:basedOn w:val="Standaard"/>
    <w:link w:val="KoptekstChar"/>
    <w:uiPriority w:val="99"/>
    <w:unhideWhenUsed/>
    <w:rsid w:val="006257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577F"/>
  </w:style>
  <w:style w:type="paragraph" w:styleId="Voettekst">
    <w:name w:val="footer"/>
    <w:basedOn w:val="Standaard"/>
    <w:link w:val="VoettekstChar"/>
    <w:uiPriority w:val="99"/>
    <w:unhideWhenUsed/>
    <w:rsid w:val="006257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577F"/>
  </w:style>
  <w:style w:type="character" w:customStyle="1" w:styleId="Kop1Char">
    <w:name w:val="Kop 1 Char"/>
    <w:basedOn w:val="Standaardalinea-lettertype"/>
    <w:link w:val="Kop1"/>
    <w:uiPriority w:val="9"/>
    <w:rsid w:val="00D5182E"/>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D5182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D5182E"/>
    <w:pPr>
      <w:widowControl w:val="0"/>
      <w:autoSpaceDE w:val="0"/>
      <w:autoSpaceDN w:val="0"/>
      <w:spacing w:after="0" w:line="240" w:lineRule="auto"/>
      <w:ind w:left="69"/>
    </w:pPr>
    <w:rPr>
      <w:rFonts w:ascii="Cambria Math" w:eastAsia="Cambria Math" w:hAnsi="Cambria Math" w:cs="Cambria Math"/>
      <w:kern w:val="0"/>
      <w14:ligatures w14:val="none"/>
    </w:rPr>
  </w:style>
  <w:style w:type="paragraph" w:styleId="Geenafstand">
    <w:name w:val="No Spacing"/>
    <w:uiPriority w:val="1"/>
    <w:qFormat/>
    <w:rsid w:val="002D3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dviesraadrucphen.nl/samenstelling-adviesra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23C6-5F13-4A5A-B5D2-24E1B7FE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2266</Words>
  <Characters>12467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Kolmeijer</dc:creator>
  <cp:keywords/>
  <dc:description/>
  <cp:lastModifiedBy>Loes Kolmeijer</cp:lastModifiedBy>
  <cp:revision>10</cp:revision>
  <dcterms:created xsi:type="dcterms:W3CDTF">2025-01-05T19:07:00Z</dcterms:created>
  <dcterms:modified xsi:type="dcterms:W3CDTF">2025-01-18T20:08:00Z</dcterms:modified>
</cp:coreProperties>
</file>